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color w:val="000000"/>
          <w:sz w:val="24"/>
          <w:szCs w:val="24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Education</w:t>
      </w:r>
    </w:p>
    <w:p>
      <w:pPr>
        <w:pStyle w:val="Normal.0"/>
        <w:tabs>
          <w:tab w:val="left" w:pos="9900"/>
        </w:tabs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2"/>
          <w:szCs w:val="22"/>
          <w:rtl w:val="0"/>
          <w:lang w:val="en-US"/>
        </w:rPr>
        <w:t>Certificate of Specialization in Periodontics and Implantology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    2010</w:t>
      </w:r>
    </w:p>
    <w:p>
      <w:pPr>
        <w:pStyle w:val="Normal.0"/>
        <w:ind w:firstLine="720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University of Texas Health Science Center San Antonio; San Antonio, TX </w:t>
      </w:r>
    </w:p>
    <w:p>
      <w:pPr>
        <w:pStyle w:val="Normal.0"/>
        <w:tabs>
          <w:tab w:val="left" w:pos="990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Masters Degree in Biomedical Sciences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       2010</w:t>
      </w:r>
    </w:p>
    <w:p>
      <w:pPr>
        <w:pStyle w:val="Normal.0"/>
        <w:ind w:firstLine="720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University of Texas Health Science Center San Antonio; San Antonio, TX</w:t>
      </w:r>
    </w:p>
    <w:p>
      <w:pPr>
        <w:pStyle w:val="Normal.0"/>
        <w:tabs>
          <w:tab w:val="left" w:pos="10260"/>
        </w:tabs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Doctor of Dental Surgery; </w:t>
      </w:r>
      <w:r>
        <w:rPr>
          <w:sz w:val="22"/>
          <w:szCs w:val="22"/>
          <w:rtl w:val="0"/>
          <w:lang w:val="en-US"/>
        </w:rPr>
        <w:t xml:space="preserve">University of California, Los Angeles; Los Angeles, CA </w:t>
        <w:tab/>
        <w:t xml:space="preserve"> 2007</w:t>
      </w:r>
    </w:p>
    <w:p>
      <w:pPr>
        <w:pStyle w:val="Normal.0"/>
        <w:tabs>
          <w:tab w:val="left" w:pos="720"/>
        </w:tabs>
        <w:rPr>
          <w:b w:val="1"/>
          <w:bCs w:val="1"/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>West Los Angeles Dental Society Award for Outstanding Service in Organized Dentistry</w:t>
      </w:r>
    </w:p>
    <w:p>
      <w:pPr>
        <w:pStyle w:val="Normal.0"/>
        <w:tabs>
          <w:tab w:val="left" w:pos="9900"/>
        </w:tabs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Bachelor of Science, General Biology; </w:t>
      </w:r>
      <w:r>
        <w:rPr>
          <w:sz w:val="22"/>
          <w:szCs w:val="22"/>
          <w:rtl w:val="0"/>
          <w:lang w:val="en-US"/>
        </w:rPr>
        <w:t xml:space="preserve">University of California, San Diego; San Diego, CA. </w:t>
        <w:tab/>
        <w:t xml:space="preserve">        2003</w:t>
      </w:r>
    </w:p>
    <w:p>
      <w:pPr>
        <w:pStyle w:val="Normal.0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Bachelor of Science, General Biology; Minor in Art History  </w:t>
      </w:r>
    </w:p>
    <w:p>
      <w:pPr>
        <w:pStyle w:val="Normal.0"/>
        <w:ind w:firstLine="720"/>
        <w:rPr>
          <w:color w:val="000000"/>
          <w:sz w:val="22"/>
          <w:szCs w:val="22"/>
        </w:rPr>
      </w:pPr>
    </w:p>
    <w:p>
      <w:pPr>
        <w:pStyle w:val="Normal.0"/>
        <w:jc w:val="center"/>
        <w:rPr>
          <w:color w:val="000000"/>
          <w:sz w:val="22"/>
          <w:szCs w:val="22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Licenses and Certifications</w:t>
      </w:r>
    </w:p>
    <w:p>
      <w:pPr>
        <w:pStyle w:val="Normal.0"/>
        <w:bidi w:val="0"/>
        <w:rPr>
          <w:b w:val="1"/>
          <w:bCs w:val="1"/>
          <w:color w:val="000000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rtl w:val="0"/>
          <w:lang w:val="en-US"/>
        </w:rPr>
        <w:t>American Board of Periodontology, Diplomate</w:t>
      </w:r>
    </w:p>
    <w:p>
      <w:pPr>
        <w:pStyle w:val="Normal.0"/>
        <w:bidi w:val="0"/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Dental Board of California, Dental License</w:t>
      </w:r>
    </w:p>
    <w:p>
      <w:pPr>
        <w:pStyle w:val="Normal.0"/>
        <w:bidi w:val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Dental Board of California, Oral Conscious Sedation</w:t>
      </w:r>
    </w:p>
    <w:p>
      <w:pPr>
        <w:pStyle w:val="Normal.0"/>
        <w:bidi w:val="0"/>
        <w:rPr>
          <w:color w:val="000000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rtl w:val="0"/>
          <w:lang w:val="en-US"/>
        </w:rPr>
        <w:t>Chao Pinhole Academy, Certified Surgeon</w:t>
      </w:r>
    </w:p>
    <w:p>
      <w:pPr>
        <w:pStyle w:val="Normal.0"/>
        <w:tabs>
          <w:tab w:val="left" w:pos="720"/>
          <w:tab w:val="left" w:pos="9540"/>
          <w:tab w:val="left" w:pos="10260"/>
        </w:tabs>
        <w:jc w:val="center"/>
        <w:outlineLvl w:val="0"/>
        <w:rPr>
          <w:color w:val="000000"/>
          <w:sz w:val="22"/>
          <w:szCs w:val="22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Leadership Experience</w:t>
      </w:r>
    </w:p>
    <w:p>
      <w:pPr>
        <w:pStyle w:val="Normal.0"/>
        <w:bidi w:val="0"/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California Dental Association </w:t>
      </w:r>
    </w:p>
    <w:p>
      <w:pPr>
        <w:pStyle w:val="Normal.0"/>
        <w:tabs>
          <w:tab w:val="left" w:pos="10260"/>
        </w:tabs>
        <w:ind w:left="720" w:firstLine="0"/>
        <w:rPr>
          <w:b w:val="1"/>
          <w:bCs w:val="1"/>
          <w:color w:val="000000"/>
          <w:sz w:val="22"/>
          <w:szCs w:val="22"/>
        </w:rPr>
      </w:pPr>
      <w:r>
        <w:rPr>
          <w:color w:val="000000"/>
          <w:sz w:val="22"/>
          <w:szCs w:val="22"/>
          <w:rtl w:val="0"/>
          <w:lang w:val="en-US"/>
        </w:rPr>
        <w:t>Member, Council on Membership</w:t>
        <w:tab/>
        <w:t xml:space="preserve"> 2016</w:t>
      </w:r>
    </w:p>
    <w:p>
      <w:pPr>
        <w:pStyle w:val="Normal.0"/>
        <w:tabs>
          <w:tab w:val="left" w:pos="10260"/>
        </w:tabs>
        <w:ind w:left="720" w:firstLine="0"/>
        <w:rPr>
          <w:b w:val="1"/>
          <w:bCs w:val="1"/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Member, Governance </w:t>
      </w:r>
      <w:r>
        <w:rPr>
          <w:sz w:val="22"/>
          <w:szCs w:val="22"/>
          <w:rtl w:val="0"/>
          <w:lang w:val="en-US"/>
        </w:rPr>
        <w:t>Review Advisory Committee</w:t>
      </w:r>
      <w:r>
        <w:rPr>
          <w:sz w:val="22"/>
          <w:szCs w:val="22"/>
          <w:rtl w:val="0"/>
          <w:lang w:val="en-US"/>
        </w:rPr>
        <w:t xml:space="preserve">                                                                               </w:t>
      </w:r>
      <w:r>
        <w:rPr>
          <w:sz w:val="22"/>
          <w:szCs w:val="22"/>
          <w:rtl w:val="0"/>
          <w:lang w:val="en-US"/>
        </w:rPr>
        <w:t xml:space="preserve">    </w:t>
      </w:r>
      <w:r>
        <w:rPr>
          <w:sz w:val="22"/>
          <w:szCs w:val="22"/>
          <w:rtl w:val="0"/>
          <w:lang w:val="en-US"/>
        </w:rPr>
        <w:t>2013-</w:t>
      </w:r>
      <w:r>
        <w:rPr>
          <w:sz w:val="22"/>
          <w:szCs w:val="22"/>
          <w:rtl w:val="0"/>
          <w:lang w:val="en-US"/>
        </w:rPr>
        <w:t>2015</w:t>
      </w:r>
    </w:p>
    <w:p>
      <w:pPr>
        <w:pStyle w:val="Normal.0"/>
        <w:tabs>
          <w:tab w:val="left" w:pos="10260"/>
        </w:tabs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Committee on the New Dentist</w:t>
      </w:r>
      <w:r>
        <w:rPr>
          <w:sz w:val="22"/>
          <w:szCs w:val="22"/>
          <w:rtl w:val="0"/>
          <w:lang w:val="en-US"/>
        </w:rPr>
        <w:t xml:space="preserve"> (Chair 2015)</w:t>
      </w:r>
      <w:r>
        <w:rPr>
          <w:sz w:val="22"/>
          <w:szCs w:val="22"/>
          <w:rtl w:val="0"/>
          <w:lang w:val="en-US"/>
        </w:rPr>
        <w:t xml:space="preserve">                                                                                         </w:t>
      </w:r>
      <w:r>
        <w:rPr>
          <w:sz w:val="22"/>
          <w:szCs w:val="22"/>
          <w:rtl w:val="0"/>
          <w:lang w:val="en-US"/>
        </w:rPr>
        <w:t xml:space="preserve">    </w:t>
      </w:r>
      <w:r>
        <w:rPr>
          <w:sz w:val="22"/>
          <w:szCs w:val="22"/>
          <w:rtl w:val="0"/>
          <w:lang w:val="en-US"/>
        </w:rPr>
        <w:t xml:space="preserve"> 2012-</w:t>
      </w:r>
      <w:r>
        <w:rPr>
          <w:sz w:val="22"/>
          <w:szCs w:val="22"/>
          <w:rtl w:val="0"/>
          <w:lang w:val="en-US"/>
        </w:rPr>
        <w:t>2015</w:t>
      </w:r>
    </w:p>
    <w:p>
      <w:pPr>
        <w:pStyle w:val="Normal.0"/>
        <w:tabs>
          <w:tab w:val="left" w:pos="10260"/>
        </w:tabs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Ex-Officio </w:t>
      </w:r>
      <w:r>
        <w:rPr>
          <w:sz w:val="22"/>
          <w:szCs w:val="22"/>
          <w:rtl w:val="0"/>
          <w:lang w:val="en-US"/>
        </w:rPr>
        <w:t>Liaison</w:t>
      </w:r>
      <w:r>
        <w:rPr>
          <w:sz w:val="22"/>
          <w:szCs w:val="22"/>
          <w:rtl w:val="0"/>
          <w:lang w:val="en-US"/>
        </w:rPr>
        <w:t xml:space="preserve">, Peer Review Committee                                                                                         </w:t>
      </w:r>
      <w:r>
        <w:rPr>
          <w:sz w:val="22"/>
          <w:szCs w:val="22"/>
          <w:rtl w:val="0"/>
          <w:lang w:val="en-US"/>
        </w:rPr>
        <w:t xml:space="preserve">    </w:t>
        <w:tab/>
        <w:t xml:space="preserve"> 2013</w:t>
      </w:r>
    </w:p>
    <w:p>
      <w:pPr>
        <w:pStyle w:val="Normal.0"/>
        <w:tabs>
          <w:tab w:val="left" w:pos="10260"/>
          <w:tab w:val="left" w:pos="10350"/>
        </w:tabs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Ex-Officio </w:t>
      </w:r>
      <w:r>
        <w:rPr>
          <w:sz w:val="22"/>
          <w:szCs w:val="22"/>
          <w:rtl w:val="0"/>
          <w:lang w:val="en-US"/>
        </w:rPr>
        <w:t>Liaison, Council on Governance Affairs</w:t>
      </w:r>
      <w:r>
        <w:rPr>
          <w:rtl w:val="0"/>
          <w:lang w:val="en-US"/>
        </w:rPr>
        <w:t xml:space="preserve"> </w:t>
      </w:r>
      <w:r>
        <w:rPr>
          <w:rtl w:val="0"/>
        </w:rPr>
        <w:tab/>
        <w:t xml:space="preserve"> </w:t>
      </w:r>
      <w:r>
        <w:rPr>
          <w:sz w:val="22"/>
          <w:szCs w:val="22"/>
          <w:rtl w:val="0"/>
          <w:lang w:val="en-US"/>
        </w:rPr>
        <w:t>2014</w:t>
      </w:r>
    </w:p>
    <w:p>
      <w:pPr>
        <w:pStyle w:val="Normal.0"/>
        <w:tabs>
          <w:tab w:val="left" w:pos="10260"/>
          <w:tab w:val="left" w:pos="10350"/>
        </w:tabs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Guest</w:t>
      </w:r>
      <w:r>
        <w:rPr>
          <w:sz w:val="22"/>
          <w:szCs w:val="22"/>
          <w:rtl w:val="0"/>
          <w:lang w:val="en-US"/>
        </w:rPr>
        <w:t xml:space="preserve"> Member</w:t>
      </w:r>
      <w:r>
        <w:rPr>
          <w:sz w:val="22"/>
          <w:szCs w:val="22"/>
          <w:rtl w:val="0"/>
          <w:lang w:val="en-US"/>
        </w:rPr>
        <w:t>, Board of Trustees</w:t>
      </w:r>
      <w:r>
        <w:rPr>
          <w:rtl w:val="0"/>
        </w:rPr>
        <w:tab/>
        <w:t xml:space="preserve"> </w:t>
      </w:r>
      <w:r>
        <w:rPr>
          <w:sz w:val="22"/>
          <w:szCs w:val="22"/>
          <w:rtl w:val="0"/>
          <w:lang w:val="en-US"/>
        </w:rPr>
        <w:t>2015</w:t>
      </w:r>
    </w:p>
    <w:p>
      <w:pPr>
        <w:pStyle w:val="Normal.0"/>
        <w:tabs>
          <w:tab w:val="left" w:pos="10260"/>
          <w:tab w:val="left" w:pos="10620"/>
        </w:tabs>
        <w:ind w:left="720" w:firstLine="0"/>
        <w:rPr>
          <w:b w:val="1"/>
          <w:bCs w:val="1"/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Ex-Officio Liaison, Board of Managers</w:t>
      </w:r>
      <w:r>
        <w:rPr>
          <w:rtl w:val="0"/>
          <w:lang w:val="en-US"/>
        </w:rPr>
        <w:t xml:space="preserve"> </w:t>
      </w:r>
      <w:r>
        <w:rPr>
          <w:rtl w:val="0"/>
        </w:rPr>
        <w:tab/>
        <w:t xml:space="preserve"> </w:t>
      </w:r>
      <w:r>
        <w:rPr>
          <w:sz w:val="22"/>
          <w:szCs w:val="22"/>
          <w:rtl w:val="0"/>
          <w:lang w:val="en-US"/>
        </w:rPr>
        <w:t>2015</w:t>
      </w:r>
    </w:p>
    <w:p>
      <w:pPr>
        <w:pStyle w:val="Normal.0"/>
        <w:tabs>
          <w:tab w:val="left" w:pos="9180"/>
          <w:tab w:val="left" w:pos="10170"/>
        </w:tabs>
        <w:ind w:left="720" w:firstLine="0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Leadership Training Conference</w:t>
      </w:r>
      <w:r>
        <w:rPr>
          <w:sz w:val="22"/>
          <w:szCs w:val="22"/>
          <w:rtl w:val="0"/>
          <w:lang w:val="en-US"/>
        </w:rPr>
        <w:t>s</w:t>
      </w:r>
      <w:r>
        <w:rPr>
          <w:sz w:val="22"/>
          <w:szCs w:val="22"/>
          <w:rtl w:val="0"/>
          <w:lang w:val="en-US"/>
        </w:rPr>
        <w:t xml:space="preserve">                                                                                   </w:t>
      </w:r>
      <w:r>
        <w:rPr>
          <w:sz w:val="22"/>
          <w:szCs w:val="22"/>
          <w:rtl w:val="0"/>
          <w:lang w:val="en-US"/>
        </w:rPr>
        <w:t xml:space="preserve">         </w:t>
      </w:r>
      <w:r>
        <w:rPr>
          <w:sz w:val="22"/>
          <w:szCs w:val="22"/>
          <w:rtl w:val="0"/>
          <w:lang w:val="en-US"/>
        </w:rPr>
        <w:t>2005, 2013</w:t>
      </w:r>
      <w:r>
        <w:rPr>
          <w:sz w:val="22"/>
          <w:szCs w:val="22"/>
          <w:rtl w:val="0"/>
          <w:lang w:val="en-US"/>
        </w:rPr>
        <w:t>, 2014,2015</w:t>
      </w:r>
    </w:p>
    <w:p>
      <w:pPr>
        <w:pStyle w:val="Normal.0"/>
        <w:bidi w:val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San Dieg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165100</wp:posOffset>
                </wp:positionV>
                <wp:extent cx="7112000" cy="457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right" w:pos="10780"/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</w:rPr>
                              <w:t xml:space="preserve">Tina M. Beck D.D.S., M.S. </w:t>
                            </w:r>
                            <w:r>
                              <w:rPr>
                                <w:sz w:val="48"/>
                                <w:szCs w:val="48"/>
                                <w:rtl w:val="0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rStyle w:val="Hyperlink.0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val="none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val="none"/>
                              </w:rPr>
                              <w:instrText xml:space="preserve"> HYPERLINK "mailto:tmbeckdds@me.com"</w:instrText>
                            </w:r>
                            <w:r>
                              <w:rPr>
                                <w:rStyle w:val="Hyperlink.0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val="none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val="none"/>
                                <w:rtl w:val="0"/>
                              </w:rPr>
                              <w:t>tmbeckdds@me.com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2.0pt;margin-top:13.0pt;width:560.0pt;height:3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tabs>
                          <w:tab w:val="right" w:pos="10780"/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b w:val="1"/>
                          <w:bCs w:val="1"/>
                          <w:sz w:val="48"/>
                          <w:szCs w:val="48"/>
                          <w:rtl w:val="0"/>
                        </w:rPr>
                        <w:t xml:space="preserve">Tina M. Beck D.D.S., M.S. </w:t>
                      </w:r>
                      <w:r>
                        <w:rPr>
                          <w:sz w:val="48"/>
                          <w:szCs w:val="48"/>
                          <w:rtl w:val="0"/>
                        </w:rPr>
                        <w:t xml:space="preserve"> </w:t>
                        <w:tab/>
                      </w:r>
                      <w:r>
                        <w:rPr>
                          <w:rStyle w:val="Hyperlink.0"/>
                          <w:i w:val="1"/>
                          <w:iCs w:val="1"/>
                          <w:color w:val="000000"/>
                          <w:sz w:val="28"/>
                          <w:szCs w:val="28"/>
                          <w:u w:val="none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i w:val="1"/>
                          <w:iCs w:val="1"/>
                          <w:color w:val="000000"/>
                          <w:sz w:val="28"/>
                          <w:szCs w:val="28"/>
                          <w:u w:val="none"/>
                        </w:rPr>
                        <w:instrText xml:space="preserve"> HYPERLINK "mailto:tmbeckdds@me.com"</w:instrText>
                      </w:r>
                      <w:r>
                        <w:rPr>
                          <w:rStyle w:val="Hyperlink.0"/>
                          <w:i w:val="1"/>
                          <w:iCs w:val="1"/>
                          <w:color w:val="000000"/>
                          <w:sz w:val="28"/>
                          <w:szCs w:val="28"/>
                          <w:u w:val="none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i w:val="1"/>
                          <w:iCs w:val="1"/>
                          <w:color w:val="000000"/>
                          <w:sz w:val="28"/>
                          <w:szCs w:val="28"/>
                          <w:u w:val="none"/>
                          <w:rtl w:val="0"/>
                        </w:rPr>
                        <w:t>tmbeckdds@me.com</w:t>
                      </w:r>
                      <w:r>
                        <w:rPr>
                          <w:sz w:val="48"/>
                          <w:szCs w:val="48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b w:val="1"/>
          <w:bCs w:val="1"/>
          <w:sz w:val="22"/>
          <w:szCs w:val="22"/>
          <w:rtl w:val="0"/>
          <w:lang w:val="en-US"/>
        </w:rPr>
        <w:t>o County Dental Society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Member, Task Force on Policy Development</w:t>
        <w:tab/>
        <w:tab/>
        <w:tab/>
        <w:tab/>
        <w:tab/>
        <w:tab/>
        <w:tab/>
        <w:tab/>
        <w:t xml:space="preserve">    2016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 xml:space="preserve">Delegate for CDA House of Delegates </w:t>
        <w:tab/>
        <w:tab/>
        <w:tab/>
        <w:tab/>
        <w:tab/>
        <w:tab/>
        <w:tab/>
        <w:tab/>
        <w:t xml:space="preserve">  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  <w:lang w:val="en-US"/>
        </w:rPr>
        <w:t>2014</w:t>
      </w:r>
      <w:r>
        <w:rPr>
          <w:sz w:val="22"/>
          <w:szCs w:val="22"/>
          <w:rtl w:val="0"/>
          <w:lang w:val="en-US"/>
        </w:rPr>
        <w:t>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 xml:space="preserve">Member, Board of Directors </w:t>
        <w:tab/>
        <w:tab/>
        <w:tab/>
        <w:tab/>
        <w:tab/>
        <w:tab/>
        <w:tab/>
        <w:tab/>
        <w:tab/>
        <w:t xml:space="preserve">     2013-present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</w:rPr>
        <w:tab/>
        <w:t>Chair, Committee on Membership Retention and Recruitment</w:t>
        <w:tab/>
        <w:tab/>
        <w:tab/>
        <w:tab/>
        <w:tab/>
        <w:t xml:space="preserve">     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  <w:lang w:val="en-US"/>
        </w:rPr>
        <w:t>2012-</w:t>
      </w:r>
      <w:r>
        <w:rPr>
          <w:sz w:val="22"/>
          <w:szCs w:val="22"/>
          <w:rtl w:val="0"/>
          <w:lang w:val="en-US"/>
        </w:rPr>
        <w:t>2014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</w:rPr>
        <w:tab/>
        <w:t>Committee on Communication</w:t>
        <w:tab/>
        <w:tab/>
        <w:tab/>
        <w:tab/>
        <w:t xml:space="preserve">    </w:t>
        <w:tab/>
        <w:tab/>
        <w:tab/>
        <w:tab/>
        <w:t xml:space="preserve">    </w:t>
        <w:tab/>
        <w:t xml:space="preserve">     2013-present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</w:rPr>
        <w:tab/>
        <w:t>Committee on New Dentist</w:t>
        <w:tab/>
        <w:tab/>
        <w:tab/>
        <w:tab/>
        <w:tab/>
        <w:tab/>
        <w:tab/>
        <w:tab/>
        <w:t xml:space="preserve">     </w:t>
        <w:tab/>
        <w:t xml:space="preserve">     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  <w:lang w:val="en-US"/>
        </w:rPr>
        <w:t>2010-</w:t>
      </w:r>
      <w:r>
        <w:rPr>
          <w:sz w:val="22"/>
          <w:szCs w:val="22"/>
          <w:rtl w:val="0"/>
          <w:lang w:val="en-US"/>
        </w:rPr>
        <w:t>2015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</w:rPr>
        <w:tab/>
        <w:t>Leadership Development Committee</w:t>
        <w:tab/>
        <w:tab/>
        <w:tab/>
        <w:tab/>
        <w:tab/>
        <w:tab/>
        <w:tab/>
        <w:t xml:space="preserve">     </w:t>
        <w:tab/>
        <w:t xml:space="preserve">     2013-present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</w:rPr>
        <w:tab/>
        <w:t>Nominating</w:t>
      </w:r>
      <w:r>
        <w:rPr>
          <w:sz w:val="22"/>
          <w:szCs w:val="22"/>
          <w:rtl w:val="0"/>
          <w:lang w:val="en-US"/>
        </w:rPr>
        <w:t xml:space="preserve"> Committee</w:t>
        <w:tab/>
        <w:tab/>
        <w:tab/>
        <w:tab/>
        <w:tab/>
        <w:tab/>
        <w:tab/>
        <w:t xml:space="preserve">     </w:t>
        <w:tab/>
        <w:t xml:space="preserve">     </w:t>
      </w:r>
      <w:r>
        <w:rPr>
          <w:sz w:val="22"/>
          <w:szCs w:val="22"/>
          <w:rtl w:val="0"/>
        </w:rPr>
        <w:tab/>
        <w:tab/>
        <w:t xml:space="preserve">     </w:t>
      </w:r>
      <w:r>
        <w:rPr>
          <w:sz w:val="22"/>
          <w:szCs w:val="22"/>
          <w:rtl w:val="0"/>
          <w:lang w:val="en-US"/>
        </w:rPr>
        <w:t>2013-present</w:t>
      </w:r>
    </w:p>
    <w:p>
      <w:pPr>
        <w:pStyle w:val="Normal.0"/>
        <w:bidi w:val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California Society of Periodontists</w:t>
      </w:r>
    </w:p>
    <w:p>
      <w:pPr>
        <w:pStyle w:val="Normal.0"/>
        <w:bidi w:val="0"/>
        <w:rPr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 xml:space="preserve">Board of Directors </w:t>
        <w:tab/>
        <w:tab/>
        <w:tab/>
        <w:tab/>
        <w:tab/>
        <w:tab/>
        <w:tab/>
        <w:tab/>
        <w:tab/>
        <w:tab/>
        <w:t xml:space="preserve">     2015-present</w:t>
      </w:r>
    </w:p>
    <w:p>
      <w:pPr>
        <w:pStyle w:val="Normal.0"/>
        <w:tabs>
          <w:tab w:val="left" w:pos="720"/>
          <w:tab w:val="left" w:pos="10350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Advocacy Committee, Chair</w:t>
        <w:tab/>
        <w:t>2016</w:t>
      </w:r>
    </w:p>
    <w:p>
      <w:pPr>
        <w:pStyle w:val="Normal.0"/>
        <w:bidi w:val="0"/>
        <w:rPr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Committee on Membership</w:t>
        <w:tab/>
        <w:tab/>
        <w:tab/>
        <w:tab/>
        <w:tab/>
        <w:tab/>
        <w:tab/>
        <w:tab/>
        <w:tab/>
        <w:t xml:space="preserve">     2012-present</w:t>
      </w:r>
    </w:p>
    <w:p>
      <w:pPr>
        <w:pStyle w:val="Normal.0"/>
        <w:bidi w:val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ab/>
        <w:t>Committee on Communication</w:t>
        <w:tab/>
        <w:tab/>
        <w:tab/>
        <w:tab/>
        <w:tab/>
        <w:tab/>
        <w:tab/>
        <w:tab/>
        <w:tab/>
        <w:t xml:space="preserve">     2013-present</w:t>
      </w:r>
    </w:p>
    <w:p>
      <w:pPr>
        <w:pStyle w:val="Normal.0"/>
        <w:bidi w:val="0"/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American Academy of Periodontology</w:t>
      </w:r>
    </w:p>
    <w:p>
      <w:pPr>
        <w:pStyle w:val="Normal.0"/>
        <w:tabs>
          <w:tab w:val="left" w:pos="720"/>
          <w:tab w:val="center" w:pos="10080"/>
          <w:tab w:val="left" w:pos="10260"/>
        </w:tabs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Student Ambassador</w:t>
        <w:tab/>
        <w:t xml:space="preserve">       2009-2010</w:t>
      </w:r>
    </w:p>
    <w:p>
      <w:pPr>
        <w:pStyle w:val="Normal.0"/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Patterson Education</w:t>
      </w:r>
    </w:p>
    <w:p>
      <w:pPr>
        <w:pStyle w:val="Normal.0"/>
        <w:bidi w:val="0"/>
        <w:rPr>
          <w:sz w:val="22"/>
          <w:szCs w:val="22"/>
        </w:rPr>
      </w:pPr>
      <w:r>
        <w:rPr>
          <w:color w:val="000000"/>
          <w:sz w:val="22"/>
          <w:szCs w:val="22"/>
          <w:rtl w:val="0"/>
        </w:rPr>
        <w:tab/>
        <w:t>Clinical Mentor, sdHYGIENE study club</w:t>
        <w:tab/>
        <w:tab/>
        <w:tab/>
        <w:tab/>
        <w:tab/>
        <w:tab/>
        <w:tab/>
        <w:t xml:space="preserve">     </w:t>
      </w:r>
      <w:r>
        <w:rPr>
          <w:color w:val="000000"/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  <w:lang w:val="en-US"/>
        </w:rPr>
        <w:t>2012-</w:t>
      </w:r>
      <w:r>
        <w:rPr>
          <w:sz w:val="22"/>
          <w:szCs w:val="22"/>
          <w:rtl w:val="0"/>
          <w:lang w:val="en-US"/>
        </w:rPr>
        <w:t>2015</w:t>
      </w:r>
    </w:p>
    <w:p>
      <w:pPr>
        <w:pStyle w:val="Normal.0"/>
        <w:bidi w:val="0"/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American Student Dental Association </w:t>
        <w:tab/>
      </w:r>
    </w:p>
    <w:p>
      <w:pPr>
        <w:pStyle w:val="Normal.0"/>
        <w:tabs>
          <w:tab w:val="left" w:pos="720"/>
          <w:tab w:val="center" w:pos="10260"/>
        </w:tabs>
        <w:rPr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>Speaker of the House of Delegates</w:t>
        <w:tab/>
        <w:t xml:space="preserve"> 2005-2006</w:t>
      </w:r>
    </w:p>
    <w:p>
      <w:pPr>
        <w:pStyle w:val="Normal.0"/>
        <w:tabs>
          <w:tab w:val="left" w:pos="1080"/>
          <w:tab w:val="left" w:pos="10260"/>
          <w:tab w:val="left" w:pos="10300"/>
        </w:tabs>
        <w:ind w:firstLine="720"/>
        <w:rPr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>Presiding Officer, House of Delegates</w:t>
        <w:tab/>
        <w:t xml:space="preserve"> 2006</w:t>
      </w:r>
    </w:p>
    <w:p>
      <w:pPr>
        <w:pStyle w:val="Normal.0"/>
        <w:tabs>
          <w:tab w:val="left" w:pos="1080"/>
          <w:tab w:val="center" w:pos="9720"/>
          <w:tab w:val="left" w:pos="9900"/>
        </w:tabs>
        <w:ind w:firstLine="720"/>
        <w:rPr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>Board of Trustees</w:t>
        <w:tab/>
        <w:t xml:space="preserve">                    2005-2006</w:t>
      </w:r>
    </w:p>
    <w:p>
      <w:pPr>
        <w:pStyle w:val="Normal.0"/>
        <w:tabs>
          <w:tab w:val="center" w:pos="9720"/>
          <w:tab w:val="left" w:pos="9900"/>
        </w:tabs>
        <w:ind w:firstLine="720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Council on Government and Professional Issues</w:t>
        <w:tab/>
        <w:t xml:space="preserve">                    2005-2006</w:t>
      </w:r>
    </w:p>
    <w:p>
      <w:pPr>
        <w:pStyle w:val="Normal.0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Committee on Annual Sessions </w:t>
        <w:tab/>
        <w:t xml:space="preserve">  </w:t>
        <w:tab/>
        <w:tab/>
        <w:tab/>
        <w:tab/>
        <w:tab/>
        <w:tab/>
        <w:tab/>
        <w:t xml:space="preserve">                     2005-2006</w:t>
      </w:r>
    </w:p>
    <w:p>
      <w:pPr>
        <w:pStyle w:val="Normal.0"/>
        <w:tabs>
          <w:tab w:val="center" w:pos="9540"/>
        </w:tabs>
        <w:ind w:firstLine="720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Alternate Delegate, House of Delegates</w:t>
        <w:tab/>
        <w:t xml:space="preserve">                       2004 &amp; 2005</w:t>
      </w:r>
    </w:p>
    <w:p>
      <w:pPr>
        <w:pStyle w:val="Normal.0"/>
        <w:tabs>
          <w:tab w:val="center" w:pos="9540"/>
        </w:tabs>
        <w:ind w:firstLine="720"/>
        <w:rPr>
          <w:color w:val="000000"/>
          <w:sz w:val="22"/>
          <w:szCs w:val="22"/>
          <w:vertAlign w:val="superscript"/>
        </w:rPr>
      </w:pPr>
      <w:r>
        <w:rPr>
          <w:sz w:val="22"/>
          <w:szCs w:val="22"/>
          <w:rtl w:val="0"/>
          <w:lang w:val="en-US"/>
        </w:rPr>
        <w:t>ASDA Class Representative; UCLA School of Dentistry</w:t>
        <w:tab/>
        <w:t xml:space="preserve">                           2003-2005</w:t>
      </w:r>
    </w:p>
    <w:p>
      <w:pPr>
        <w:pStyle w:val="Normal.0"/>
        <w:tabs>
          <w:tab w:val="left" w:pos="720"/>
          <w:tab w:val="left" w:pos="9720"/>
          <w:tab w:val="left" w:pos="9900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vertAlign w:val="baseline"/>
          <w:lang w:val="en-US"/>
        </w:rPr>
      </w:pPr>
      <w:r>
        <w:rPr>
          <w:sz w:val="22"/>
          <w:szCs w:val="22"/>
          <w:rtl w:val="0"/>
        </w:rPr>
        <w:tab/>
        <w:t>Coordinator; Crest Healthy Smiles 2010</w:t>
        <w:tab/>
        <w:t xml:space="preserve">  2004-2005</w:t>
      </w:r>
    </w:p>
    <w:p>
      <w:pPr>
        <w:pStyle w:val="Normal.0"/>
        <w:bidi w:val="0"/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American Dental Association </w:t>
      </w:r>
    </w:p>
    <w:p>
      <w:pPr>
        <w:pStyle w:val="Normal.0"/>
        <w:tabs>
          <w:tab w:val="left" w:pos="720"/>
          <w:tab w:val="left" w:pos="9720"/>
          <w:tab w:val="left" w:pos="9900"/>
        </w:tabs>
        <w:rPr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>ASDA Liaison; Council on ADA Annual Session</w:t>
        <w:tab/>
        <w:t xml:space="preserve">  2005-2006</w:t>
      </w:r>
    </w:p>
    <w:p>
      <w:pPr>
        <w:pStyle w:val="Normal.0"/>
        <w:tabs>
          <w:tab w:val="left" w:pos="1080"/>
        </w:tabs>
        <w:rPr>
          <w:b w:val="1"/>
          <w:bCs w:val="1"/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>Subcommittee on Strategic Planning</w:t>
      </w:r>
    </w:p>
    <w:p>
      <w:pPr>
        <w:pStyle w:val="Normal.0"/>
        <w:tabs>
          <w:tab w:val="left" w:pos="972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Periodontics Study Club; </w:t>
      </w:r>
      <w:r>
        <w:rPr>
          <w:sz w:val="22"/>
          <w:szCs w:val="22"/>
          <w:rtl w:val="0"/>
          <w:lang w:val="en-US"/>
        </w:rPr>
        <w:t>University of California, Los Angeles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  <w:tab/>
        <w:t xml:space="preserve">  </w:t>
      </w:r>
      <w:r>
        <w:rPr>
          <w:sz w:val="22"/>
          <w:szCs w:val="22"/>
          <w:rtl w:val="0"/>
          <w:lang w:val="en-US"/>
        </w:rPr>
        <w:t>2004-2007</w:t>
      </w:r>
    </w:p>
    <w:p>
      <w:pPr>
        <w:pStyle w:val="Normal.0"/>
        <w:tabs>
          <w:tab w:val="left" w:pos="8640"/>
          <w:tab w:val="left" w:pos="1026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Floyd M. Riddick Practicum; American Institute of Parliamentarians</w:t>
        <w:tab/>
        <w:tab/>
        <w:t xml:space="preserve"> </w:t>
      </w:r>
      <w:r>
        <w:rPr>
          <w:sz w:val="22"/>
          <w:szCs w:val="22"/>
          <w:rtl w:val="0"/>
          <w:lang w:val="en-US"/>
        </w:rPr>
        <w:t>2006</w:t>
      </w:r>
    </w:p>
    <w:p>
      <w:pPr>
        <w:pStyle w:val="Normal.0"/>
        <w:tabs>
          <w:tab w:val="left" w:pos="720"/>
        </w:tabs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Received Dr. Thomas Soliday, ADA Speaker of the House Scholarship</w:t>
      </w:r>
      <w:r>
        <w:rPr>
          <w:b w:val="1"/>
          <w:bCs w:val="1"/>
          <w:sz w:val="22"/>
          <w:szCs w:val="22"/>
        </w:rPr>
        <w:tab/>
      </w:r>
    </w:p>
    <w:p>
      <w:pPr>
        <w:pStyle w:val="Normal.0"/>
        <w:tabs>
          <w:tab w:val="left" w:pos="10260"/>
          <w:tab w:val="left" w:pos="10300"/>
        </w:tabs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Dean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 xml:space="preserve">s Leadership Institute; </w:t>
      </w:r>
      <w:r>
        <w:rPr>
          <w:sz w:val="22"/>
          <w:szCs w:val="22"/>
          <w:rtl w:val="0"/>
          <w:lang w:val="en-US"/>
        </w:rPr>
        <w:t>University of California, Los Angeles</w:t>
        <w:tab/>
        <w:t xml:space="preserve"> 2006</w:t>
      </w:r>
    </w:p>
    <w:p>
      <w:pPr>
        <w:pStyle w:val="Normal.0"/>
        <w:tabs>
          <w:tab w:val="left" w:pos="9720"/>
        </w:tabs>
        <w:ind w:left="720" w:hanging="720"/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University of California, San Diego </w:t>
        <w:tab/>
        <w:t xml:space="preserve">  </w:t>
      </w:r>
      <w:r>
        <w:rPr>
          <w:sz w:val="22"/>
          <w:szCs w:val="22"/>
          <w:rtl w:val="0"/>
          <w:lang w:val="en-US"/>
        </w:rPr>
        <w:t>2001-2003</w:t>
      </w:r>
    </w:p>
    <w:p>
      <w:pPr>
        <w:pStyle w:val="Normal.0"/>
        <w:ind w:left="720" w:firstLine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Predental Society</w:t>
      </w:r>
    </w:p>
    <w:p>
      <w:pPr>
        <w:pStyle w:val="Normal.0"/>
        <w:tabs>
          <w:tab w:val="left" w:pos="8140"/>
        </w:tabs>
        <w:ind w:left="720" w:right="2160" w:firstLine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Health Professions Mentor Program</w:t>
      </w:r>
    </w:p>
    <w:p>
      <w:pPr>
        <w:pStyle w:val="Normal.0"/>
        <w:tabs>
          <w:tab w:val="left" w:pos="8140"/>
        </w:tabs>
        <w:ind w:left="720" w:right="2160" w:firstLine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Health Professions Program</w:t>
      </w:r>
    </w:p>
    <w:p>
      <w:pPr>
        <w:pStyle w:val="Normal.0"/>
        <w:tabs>
          <w:tab w:val="left" w:pos="8140"/>
        </w:tabs>
        <w:ind w:left="720" w:right="2160" w:firstLine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Faculty Mentor Program </w:t>
      </w:r>
    </w:p>
    <w:p>
      <w:pPr>
        <w:pStyle w:val="Normal.0"/>
        <w:tabs>
          <w:tab w:val="left" w:pos="8140"/>
        </w:tabs>
        <w:ind w:left="720" w:right="2160" w:firstLine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Participant; Student Organizations and Leadership Opportunities </w:t>
      </w:r>
    </w:p>
    <w:p>
      <w:pPr>
        <w:pStyle w:val="Normal.0"/>
        <w:tabs>
          <w:tab w:val="left" w:pos="8140"/>
        </w:tabs>
        <w:ind w:left="720" w:right="2160" w:firstLine="0"/>
        <w:outlineLv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Participant; Scholarly Healthcare Peer Discussions</w:t>
      </w:r>
    </w:p>
    <w:p>
      <w:pPr>
        <w:pStyle w:val="Normal.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</w:p>
    <w:p>
      <w:pPr>
        <w:pStyle w:val="Normal.0"/>
        <w:jc w:val="center"/>
        <w:rPr>
          <w:color w:val="000000"/>
          <w:sz w:val="22"/>
          <w:szCs w:val="22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Awards</w:t>
      </w:r>
    </w:p>
    <w:p>
      <w:pPr>
        <w:pStyle w:val="Normal.0"/>
        <w:tabs>
          <w:tab w:val="left" w:pos="9450"/>
        </w:tabs>
        <w:rPr>
          <w:color w:val="000000"/>
          <w:sz w:val="22"/>
          <w:szCs w:val="22"/>
        </w:rPr>
      </w:pPr>
      <w:r>
        <w:rPr>
          <w:b w:val="1"/>
          <w:bCs w:val="1"/>
          <w:color w:val="000000"/>
          <w:sz w:val="22"/>
          <w:szCs w:val="22"/>
          <w:rtl w:val="0"/>
          <w:lang w:val="en-US"/>
        </w:rPr>
        <w:t>Top Dentist</w:t>
      </w:r>
      <w:r>
        <w:rPr>
          <w:color w:val="000000"/>
          <w:sz w:val="22"/>
          <w:szCs w:val="22"/>
          <w:rtl w:val="0"/>
          <w:lang w:val="en-US"/>
        </w:rPr>
        <w:t>, San Diego Magazine</w:t>
        <w:tab/>
        <w:t xml:space="preserve">                2015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rtl w:val="0"/>
          <w:lang w:val="en-US"/>
        </w:rPr>
        <w:t>Woman of the Year</w:t>
      </w:r>
      <w:r>
        <w:rPr>
          <w:b w:val="0"/>
          <w:bCs w:val="0"/>
          <w:sz w:val="22"/>
          <w:szCs w:val="22"/>
          <w:rtl w:val="0"/>
          <w:lang w:val="en-US"/>
        </w:rPr>
        <w:t xml:space="preserve">; National Association of Professional Women </w:t>
        <w:tab/>
        <w:tab/>
        <w:t xml:space="preserve">     2014</w:t>
      </w:r>
    </w:p>
    <w:p>
      <w:pPr>
        <w:pStyle w:val="Normal.0"/>
        <w:tabs>
          <w:tab w:val="left" w:pos="9540"/>
        </w:tabs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John F. Prichard Prize for Graduate Research</w:t>
      </w:r>
      <w:r>
        <w:rPr>
          <w:sz w:val="22"/>
          <w:szCs w:val="22"/>
          <w:rtl w:val="0"/>
          <w:lang w:val="en-US"/>
        </w:rPr>
        <w:t>;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Southwest Society of Periodontists</w:t>
        <w:tab/>
        <w:tab/>
        <w:t xml:space="preserve">     2010</w:t>
      </w:r>
    </w:p>
    <w:p>
      <w:pPr>
        <w:pStyle w:val="Normal.0"/>
        <w:tabs>
          <w:tab w:val="left" w:pos="9540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West Los Angeles Dental Society</w:t>
      </w:r>
      <w:r>
        <w:rPr>
          <w:sz w:val="22"/>
          <w:szCs w:val="22"/>
          <w:rtl w:val="0"/>
          <w:lang w:val="en-US"/>
        </w:rPr>
        <w:t xml:space="preserve">;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Outstanding Achievements in Organized Dentistry</w:t>
      </w:r>
      <w:r>
        <w:rPr>
          <w:sz w:val="22"/>
          <w:szCs w:val="22"/>
          <w:rtl w:val="0"/>
          <w:lang w:val="en-US"/>
        </w:rPr>
        <w:t>”</w:t>
        <w:tab/>
        <w:tab/>
        <w:t xml:space="preserve">     </w:t>
      </w:r>
      <w:r>
        <w:rPr>
          <w:sz w:val="22"/>
          <w:szCs w:val="22"/>
          <w:rtl w:val="0"/>
          <w:lang w:val="en-US"/>
        </w:rPr>
        <w:t>2007</w:t>
      </w:r>
    </w:p>
    <w:p>
      <w:pPr>
        <w:pStyle w:val="Normal.0"/>
        <w:jc w:val="center"/>
        <w:rPr>
          <w:color w:val="000000"/>
          <w:sz w:val="22"/>
          <w:szCs w:val="22"/>
          <w:u w:val="single"/>
        </w:rPr>
      </w:pPr>
    </w:p>
    <w:p>
      <w:pPr>
        <w:pStyle w:val="Normal.0"/>
        <w:jc w:val="center"/>
        <w:rPr>
          <w:sz w:val="22"/>
          <w:szCs w:val="22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Publications</w:t>
      </w:r>
      <w:r>
        <w:rPr>
          <w:sz w:val="28"/>
          <w:szCs w:val="28"/>
          <w:u w:val="single"/>
          <w:rtl w:val="0"/>
          <w:lang w:val="en-US"/>
        </w:rPr>
        <w:t xml:space="preserve"> &amp; Articles</w:t>
      </w:r>
    </w:p>
    <w:p>
      <w:pPr>
        <w:pStyle w:val="Normal.0"/>
        <w:tabs>
          <w:tab w:val="left" w:pos="720"/>
          <w:tab w:val="left" w:pos="9540"/>
        </w:tabs>
        <w:rPr>
          <w:i w:val="1"/>
          <w:i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</w:t>
      </w:r>
      <w:r>
        <w:rPr>
          <w:b w:val="1"/>
          <w:bCs w:val="1"/>
          <w:sz w:val="22"/>
          <w:szCs w:val="22"/>
          <w:rtl w:val="0"/>
          <w:lang w:val="en-US"/>
        </w:rPr>
        <w:t>rinted P</w:t>
      </w:r>
      <w:r>
        <w:rPr>
          <w:b w:val="1"/>
          <w:bCs w:val="1"/>
          <w:sz w:val="22"/>
          <w:szCs w:val="22"/>
          <w:rtl w:val="0"/>
          <w:lang w:val="en-US"/>
        </w:rPr>
        <w:t>ublication</w:t>
      </w:r>
      <w:r>
        <w:rPr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i w:val="1"/>
          <w:iCs w:val="1"/>
          <w:sz w:val="22"/>
          <w:szCs w:val="22"/>
          <w:rtl w:val="0"/>
          <w:lang w:val="en-US"/>
        </w:rPr>
        <w:t>Dental Economics</w:t>
        <w:tab/>
        <w:t xml:space="preserve"> </w:t>
        <w:tab/>
        <w:t xml:space="preserve">     </w:t>
      </w:r>
      <w:r>
        <w:rPr>
          <w:sz w:val="22"/>
          <w:szCs w:val="22"/>
          <w:rtl w:val="0"/>
          <w:lang w:val="en-US"/>
        </w:rPr>
        <w:t>2014</w:t>
      </w:r>
    </w:p>
    <w:p>
      <w:pPr>
        <w:pStyle w:val="Normal.0"/>
        <w:tabs>
          <w:tab w:val="left" w:pos="720"/>
          <w:tab w:val="left" w:pos="9540"/>
        </w:tabs>
        <w:rPr>
          <w:sz w:val="22"/>
          <w:szCs w:val="22"/>
          <w:u w:val="single"/>
        </w:rPr>
      </w:pPr>
      <w:r>
        <w:rPr>
          <w:i w:val="1"/>
          <w:iCs w:val="1"/>
          <w:sz w:val="22"/>
          <w:szCs w:val="22"/>
        </w:rPr>
        <w:tab/>
      </w:r>
      <w:r>
        <w:rPr>
          <w:sz w:val="22"/>
          <w:szCs w:val="22"/>
          <w:u w:val="single"/>
          <w:rtl w:val="0"/>
          <w:lang w:val="en-US"/>
        </w:rPr>
        <w:t>An interview with Hu Friedy</w:t>
      </w:r>
    </w:p>
    <w:p>
      <w:pPr>
        <w:pStyle w:val="Normal.0"/>
        <w:tabs>
          <w:tab w:val="left" w:pos="720"/>
          <w:tab w:val="left" w:pos="10350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</w:t>
      </w:r>
      <w:r>
        <w:rPr>
          <w:b w:val="1"/>
          <w:bCs w:val="1"/>
          <w:sz w:val="22"/>
          <w:szCs w:val="22"/>
          <w:rtl w:val="0"/>
          <w:lang w:val="en-US"/>
        </w:rPr>
        <w:t>rinted P</w:t>
      </w:r>
      <w:r>
        <w:rPr>
          <w:b w:val="1"/>
          <w:bCs w:val="1"/>
          <w:sz w:val="22"/>
          <w:szCs w:val="22"/>
          <w:rtl w:val="0"/>
          <w:lang w:val="en-US"/>
        </w:rPr>
        <w:t>ublication</w:t>
      </w:r>
      <w:r>
        <w:rPr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en-US"/>
        </w:rPr>
        <w:t>SDCDS newsletter,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 xml:space="preserve">Facets </w:t>
        <w:tab/>
      </w:r>
      <w:r>
        <w:rPr>
          <w:sz w:val="22"/>
          <w:szCs w:val="22"/>
          <w:rtl w:val="0"/>
          <w:lang w:val="en-US"/>
        </w:rPr>
        <w:t>2014</w:t>
      </w:r>
    </w:p>
    <w:p>
      <w:pPr>
        <w:pStyle w:val="Normal.0"/>
        <w:tabs>
          <w:tab w:val="left" w:pos="720"/>
          <w:tab w:val="left" w:pos="103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  <w:rtl w:val="0"/>
          <w:lang w:val="en-US"/>
        </w:rPr>
        <w:t>Membership Update</w:t>
      </w:r>
    </w:p>
    <w:p>
      <w:pPr>
        <w:pStyle w:val="Normal.0"/>
        <w:tabs>
          <w:tab w:val="left" w:pos="720"/>
          <w:tab w:val="left" w:pos="10350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</w:t>
      </w:r>
      <w:r>
        <w:rPr>
          <w:b w:val="1"/>
          <w:bCs w:val="1"/>
          <w:sz w:val="22"/>
          <w:szCs w:val="22"/>
          <w:rtl w:val="0"/>
          <w:lang w:val="en-US"/>
        </w:rPr>
        <w:t>rinted P</w:t>
      </w:r>
      <w:r>
        <w:rPr>
          <w:b w:val="1"/>
          <w:bCs w:val="1"/>
          <w:sz w:val="22"/>
          <w:szCs w:val="22"/>
          <w:rtl w:val="0"/>
          <w:lang w:val="en-US"/>
        </w:rPr>
        <w:t>ublication</w:t>
      </w:r>
      <w:r>
        <w:rPr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en-US"/>
        </w:rPr>
        <w:t>CSP</w:t>
      </w:r>
      <w:r>
        <w:rPr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newsletter</w:t>
      </w:r>
      <w:r>
        <w:rPr>
          <w:i w:val="1"/>
          <w:iCs w:val="1"/>
          <w:sz w:val="22"/>
          <w:szCs w:val="22"/>
          <w:rtl w:val="0"/>
          <w:lang w:val="en-US"/>
        </w:rPr>
        <w:t xml:space="preserve">, The Advocate </w:t>
        <w:tab/>
      </w:r>
      <w:r>
        <w:rPr>
          <w:sz w:val="22"/>
          <w:szCs w:val="22"/>
          <w:rtl w:val="0"/>
          <w:lang w:val="en-US"/>
        </w:rPr>
        <w:t>2014</w:t>
      </w:r>
    </w:p>
    <w:p>
      <w:pPr>
        <w:pStyle w:val="Normal.0"/>
        <w:tabs>
          <w:tab w:val="left" w:pos="720"/>
          <w:tab w:val="left" w:pos="10350"/>
        </w:tabs>
        <w:rPr>
          <w:b w:val="1"/>
          <w:bCs w:val="1"/>
          <w:i w:val="1"/>
          <w:iCs w:val="1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  <w:rtl w:val="0"/>
          <w:lang w:val="en-US"/>
        </w:rPr>
        <w:t>What CSP Membership Means to Me</w:t>
      </w:r>
    </w:p>
    <w:p>
      <w:pPr>
        <w:pStyle w:val="Normal.0"/>
        <w:tabs>
          <w:tab w:val="left" w:pos="9540"/>
        </w:tabs>
        <w:rPr>
          <w:i w:val="1"/>
          <w:i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Electronic Newsletter, </w:t>
      </w:r>
      <w:r>
        <w:rPr>
          <w:i w:val="1"/>
          <w:iCs w:val="1"/>
          <w:sz w:val="22"/>
          <w:szCs w:val="22"/>
          <w:rtl w:val="0"/>
          <w:lang w:val="en-US"/>
        </w:rPr>
        <w:t xml:space="preserve">Surgical Restorative Resource </w:t>
        <w:tab/>
        <w:tab/>
        <w:t xml:space="preserve">     </w:t>
      </w:r>
      <w:r>
        <w:rPr>
          <w:sz w:val="22"/>
          <w:szCs w:val="22"/>
          <w:rtl w:val="0"/>
          <w:lang w:val="en-US"/>
        </w:rPr>
        <w:t>2012</w:t>
      </w:r>
    </w:p>
    <w:p>
      <w:pPr>
        <w:pStyle w:val="Normal.0"/>
        <w:tabs>
          <w:tab w:val="left" w:pos="720"/>
          <w:tab w:val="left" w:pos="9540"/>
        </w:tabs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The Problem with Wisdom Teeth</w:t>
      </w:r>
    </w:p>
    <w:p>
      <w:pPr>
        <w:pStyle w:val="Normal.0"/>
        <w:tabs>
          <w:tab w:val="left" w:pos="9540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Electronic Newsletter, </w:t>
      </w:r>
      <w:r>
        <w:rPr>
          <w:i w:val="1"/>
          <w:iCs w:val="1"/>
          <w:sz w:val="22"/>
          <w:szCs w:val="22"/>
          <w:rtl w:val="0"/>
          <w:lang w:val="en-US"/>
        </w:rPr>
        <w:t>Surgical Restorative Resource</w:t>
        <w:tab/>
        <w:t xml:space="preserve">     </w:t>
      </w:r>
      <w:r>
        <w:rPr>
          <w:sz w:val="22"/>
          <w:szCs w:val="22"/>
          <w:rtl w:val="0"/>
          <w:lang w:val="en-US"/>
        </w:rPr>
        <w:t>2013-2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9702800</wp:posOffset>
                </wp:positionV>
                <wp:extent cx="2209800" cy="2032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0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right" w:pos="10780"/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Tina M. Beck D.D.S., M.S.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19.0pt;margin-top:764.0pt;width:174.0pt;height:16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tabs>
                          <w:tab w:val="right" w:pos="10780"/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Tina M. Beck D.D.S., M.S.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sz w:val="22"/>
          <w:szCs w:val="22"/>
          <w:rtl w:val="0"/>
          <w:lang w:val="en-US"/>
        </w:rPr>
        <w:t>014</w:t>
      </w:r>
    </w:p>
    <w:p>
      <w:pPr>
        <w:pStyle w:val="Normal.0"/>
        <w:tabs>
          <w:tab w:val="left" w:pos="720"/>
          <w:tab w:val="left" w:pos="9540"/>
        </w:tabs>
        <w:rPr>
          <w:b w:val="1"/>
          <w:bCs w:val="1"/>
          <w:sz w:val="22"/>
          <w:szCs w:val="22"/>
        </w:rPr>
      </w:pPr>
      <w:r>
        <w:rPr>
          <w:i w:val="1"/>
          <w:iCs w:val="1"/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Management of Implant Complications, Parts 1, 2, &amp; 3</w:t>
      </w:r>
    </w:p>
    <w:p>
      <w:pPr>
        <w:pStyle w:val="Normal.0"/>
        <w:tabs>
          <w:tab w:val="left" w:pos="9540"/>
        </w:tabs>
        <w:rPr>
          <w:i w:val="1"/>
          <w:i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Electronic Newsletter, </w:t>
      </w:r>
      <w:r>
        <w:rPr>
          <w:i w:val="1"/>
          <w:iCs w:val="1"/>
          <w:sz w:val="22"/>
          <w:szCs w:val="22"/>
          <w:rtl w:val="0"/>
          <w:lang w:val="en-US"/>
        </w:rPr>
        <w:t xml:space="preserve">Surgical Restorative Resource </w:t>
        <w:tab/>
        <w:tab/>
        <w:t xml:space="preserve">     </w:t>
      </w:r>
      <w:r>
        <w:rPr>
          <w:sz w:val="22"/>
          <w:szCs w:val="22"/>
          <w:rtl w:val="0"/>
          <w:lang w:val="en-US"/>
        </w:rPr>
        <w:t>2012</w:t>
      </w:r>
    </w:p>
    <w:p>
      <w:pPr>
        <w:pStyle w:val="Normal.0"/>
        <w:tabs>
          <w:tab w:val="left" w:pos="720"/>
          <w:tab w:val="left" w:pos="9540"/>
        </w:tabs>
        <w:rPr>
          <w:sz w:val="22"/>
          <w:szCs w:val="22"/>
        </w:rPr>
      </w:pPr>
      <w:r>
        <w:rPr>
          <w:i w:val="1"/>
          <w:iCs w:val="1"/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Sensitive about Sensitivity?</w:t>
      </w:r>
    </w:p>
    <w:p>
      <w:pPr>
        <w:pStyle w:val="Normal.0"/>
        <w:tabs>
          <w:tab w:val="left" w:pos="9540"/>
        </w:tabs>
        <w:rPr>
          <w:color w:val="000000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rtl w:val="0"/>
          <w:lang w:val="en-US"/>
        </w:rPr>
        <w:t>Printed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 xml:space="preserve">Publication,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Journal of Periodontology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ab/>
        <w:tab/>
        <w:t xml:space="preserve">     2010</w:t>
      </w:r>
    </w:p>
    <w:p>
      <w:pPr>
        <w:pStyle w:val="Normal.0"/>
        <w:tabs>
          <w:tab w:val="left" w:pos="720"/>
        </w:tabs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  <w:rtl w:val="0"/>
          <w:lang w:val="en-US"/>
        </w:rPr>
        <w:t>Histomorphometric Analysis of Healing after Tooth Extraction with Ridge Preservation</w:t>
      </w:r>
    </w:p>
    <w:p>
      <w:pPr>
        <w:pStyle w:val="Normal.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</w:p>
    <w:p>
      <w:pPr>
        <w:pStyle w:val="Normal.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Professional Memberships</w:t>
      </w:r>
    </w:p>
    <w:p>
      <w:pPr>
        <w:pStyle w:val="Normal.0"/>
        <w:tabs>
          <w:tab w:val="left" w:pos="9720"/>
        </w:tabs>
        <w:jc w:val="center"/>
        <w:rPr>
          <w:u w:val="single"/>
        </w:rPr>
      </w:pPr>
    </w:p>
    <w:p>
      <w:pPr>
        <w:pStyle w:val="Normal.0"/>
        <w:tabs>
          <w:tab w:val="left" w:pos="9720"/>
        </w:tabs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American Academy of Periodontology</w:t>
      </w:r>
    </w:p>
    <w:p>
      <w:pPr>
        <w:pStyle w:val="Normal.0"/>
        <w:tabs>
          <w:tab w:val="left" w:pos="9720"/>
        </w:tabs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Academy of Osseointegration </w:t>
      </w:r>
    </w:p>
    <w:p>
      <w:pPr>
        <w:pStyle w:val="Normal.0"/>
        <w:tabs>
          <w:tab w:val="left" w:pos="9720"/>
        </w:tabs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American Dental Association</w:t>
      </w:r>
    </w:p>
    <w:p>
      <w:pPr>
        <w:pStyle w:val="Normal.0"/>
        <w:tabs>
          <w:tab w:val="left" w:pos="9720"/>
        </w:tabs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National Association of Professional Women</w:t>
      </w:r>
    </w:p>
    <w:p>
      <w:pPr>
        <w:pStyle w:val="Normal.0"/>
        <w:tabs>
          <w:tab w:val="left" w:pos="9720"/>
        </w:tabs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American Academy of Implant Dentistry</w:t>
      </w:r>
    </w:p>
    <w:p>
      <w:pPr>
        <w:pStyle w:val="Normal.0"/>
        <w:tabs>
          <w:tab w:val="left" w:pos="9720"/>
        </w:tabs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Academy of Osseointegration</w:t>
      </w:r>
    </w:p>
    <w:p>
      <w:pPr>
        <w:pStyle w:val="Normal.0"/>
        <w:tabs>
          <w:tab w:val="left" w:pos="9720"/>
        </w:tabs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California Society of Periodontists </w:t>
      </w:r>
    </w:p>
    <w:p>
      <w:pPr>
        <w:pStyle w:val="Normal.0"/>
        <w:tabs>
          <w:tab w:val="left" w:pos="9720"/>
        </w:tabs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Western Society of Periodontists</w:t>
      </w:r>
    </w:p>
    <w:p>
      <w:pPr>
        <w:pStyle w:val="Normal.0"/>
        <w:tabs>
          <w:tab w:val="left" w:pos="9720"/>
        </w:tabs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California Dental Association</w:t>
      </w:r>
    </w:p>
    <w:p>
      <w:pPr>
        <w:pStyle w:val="Normal.0"/>
        <w:tabs>
          <w:tab w:val="left" w:pos="9720"/>
        </w:tabs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San Diego Society of Periodontists</w:t>
      </w:r>
    </w:p>
    <w:p>
      <w:pPr>
        <w:pStyle w:val="Normal.0"/>
        <w:tabs>
          <w:tab w:val="left" w:pos="9720"/>
        </w:tabs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San Diego County Dental Society</w:t>
      </w:r>
    </w:p>
    <w:p>
      <w:pPr>
        <w:pStyle w:val="Normal.0"/>
        <w:jc w:val="center"/>
        <w:rPr>
          <w:b w:val="1"/>
          <w:bCs w:val="1"/>
          <w:sz w:val="22"/>
          <w:szCs w:val="22"/>
          <w:u w:val="single"/>
        </w:rPr>
      </w:pPr>
    </w:p>
    <w:p>
      <w:pPr>
        <w:pStyle w:val="Normal.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Presentations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Presenter, </w:t>
      </w:r>
      <w:r>
        <w:rPr>
          <w:b w:val="1"/>
          <w:bCs w:val="1"/>
          <w:sz w:val="22"/>
          <w:szCs w:val="22"/>
          <w:rtl w:val="0"/>
          <w:lang w:val="en-US"/>
        </w:rPr>
        <w:t>Orange County Dental HygieneSociety</w:t>
      </w:r>
      <w:r>
        <w:rPr>
          <w:b w:val="1"/>
          <w:bCs w:val="1"/>
          <w:sz w:val="22"/>
          <w:szCs w:val="22"/>
          <w:rtl w:val="0"/>
        </w:rPr>
        <w:tab/>
        <w:t xml:space="preserve">   </w:t>
      </w:r>
      <w:r>
        <w:rPr>
          <w:sz w:val="22"/>
          <w:szCs w:val="22"/>
          <w:rtl w:val="0"/>
        </w:rPr>
        <w:tab/>
        <w:t xml:space="preserve">     201</w:t>
      </w:r>
      <w:r>
        <w:rPr>
          <w:sz w:val="22"/>
          <w:szCs w:val="22"/>
          <w:rtl w:val="0"/>
          <w:lang w:val="en-US"/>
        </w:rPr>
        <w:t>6</w:t>
      </w:r>
    </w:p>
    <w:p>
      <w:pPr>
        <w:pStyle w:val="Normal.0"/>
        <w:tabs>
          <w:tab w:val="left" w:pos="720"/>
          <w:tab w:val="left" w:pos="9540"/>
        </w:tabs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Occlusion, Oral Health, and Systemic Well-Being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Presenter, </w:t>
      </w:r>
      <w:r>
        <w:rPr>
          <w:b w:val="1"/>
          <w:bCs w:val="1"/>
          <w:sz w:val="22"/>
          <w:szCs w:val="22"/>
          <w:rtl w:val="0"/>
          <w:lang w:val="en-US"/>
        </w:rPr>
        <w:t>North County Interdisciplinary Study Club</w:t>
      </w:r>
      <w:r>
        <w:rPr>
          <w:b w:val="1"/>
          <w:bCs w:val="1"/>
          <w:sz w:val="22"/>
          <w:szCs w:val="22"/>
          <w:rtl w:val="0"/>
        </w:rPr>
        <w:tab/>
        <w:t xml:space="preserve">   </w:t>
      </w:r>
      <w:r>
        <w:rPr>
          <w:sz w:val="22"/>
          <w:szCs w:val="22"/>
          <w:rtl w:val="0"/>
        </w:rPr>
        <w:tab/>
        <w:t xml:space="preserve">     201</w:t>
      </w:r>
      <w:r>
        <w:rPr>
          <w:sz w:val="22"/>
          <w:szCs w:val="22"/>
          <w:rtl w:val="0"/>
          <w:lang w:val="en-US"/>
        </w:rPr>
        <w:t>6</w:t>
      </w:r>
    </w:p>
    <w:p>
      <w:pPr>
        <w:pStyle w:val="Normal.0"/>
        <w:tabs>
          <w:tab w:val="left" w:pos="720"/>
          <w:tab w:val="left" w:pos="9540"/>
        </w:tabs>
        <w:rPr>
          <w:u w:val="single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Interdisciplinary Treatment Planning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Presenter, </w:t>
      </w:r>
      <w:r>
        <w:rPr>
          <w:b w:val="1"/>
          <w:bCs w:val="1"/>
          <w:sz w:val="22"/>
          <w:szCs w:val="22"/>
          <w:rtl w:val="0"/>
          <w:lang w:val="en-US"/>
        </w:rPr>
        <w:t>Southern California Periodontics &amp; Implantology Study Club</w:t>
      </w:r>
      <w:r>
        <w:rPr>
          <w:b w:val="1"/>
          <w:bCs w:val="1"/>
          <w:sz w:val="22"/>
          <w:szCs w:val="22"/>
          <w:rtl w:val="0"/>
        </w:rPr>
        <w:tab/>
        <w:t xml:space="preserve">   </w:t>
      </w:r>
      <w:r>
        <w:rPr>
          <w:sz w:val="22"/>
          <w:szCs w:val="22"/>
          <w:rtl w:val="0"/>
        </w:rPr>
        <w:tab/>
        <w:t xml:space="preserve">     201</w:t>
      </w:r>
      <w:r>
        <w:rPr>
          <w:sz w:val="22"/>
          <w:szCs w:val="22"/>
          <w:rtl w:val="0"/>
          <w:lang w:val="en-US"/>
        </w:rPr>
        <w:t>6</w:t>
      </w:r>
    </w:p>
    <w:p>
      <w:pPr>
        <w:pStyle w:val="Normal.0"/>
        <w:tabs>
          <w:tab w:val="left" w:pos="720"/>
          <w:tab w:val="left" w:pos="9540"/>
        </w:tabs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Treatment Options to Reverse Gingival Recession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Normal.0"/>
        <w:tabs>
          <w:tab w:val="left" w:pos="720"/>
          <w:tab w:val="left" w:pos="9540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  <w:lang w:val="en-US"/>
        </w:rPr>
        <w:t>Guest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Presenter,</w:t>
      </w:r>
      <w:r>
        <w:rPr>
          <w:b w:val="1"/>
          <w:bCs w:val="1"/>
          <w:sz w:val="22"/>
          <w:szCs w:val="22"/>
          <w:rtl w:val="0"/>
          <w:lang w:val="en-US"/>
        </w:rPr>
        <w:t xml:space="preserve"> Pinhole Academy</w:t>
      </w:r>
      <w:r>
        <w:rPr>
          <w:b w:val="1"/>
          <w:bCs w:val="1"/>
          <w:sz w:val="22"/>
          <w:szCs w:val="22"/>
          <w:rtl w:val="0"/>
        </w:rPr>
        <w:tab/>
        <w:t xml:space="preserve">   </w:t>
      </w:r>
      <w:r>
        <w:rPr>
          <w:sz w:val="22"/>
          <w:szCs w:val="22"/>
          <w:rtl w:val="0"/>
        </w:rPr>
        <w:tab/>
        <w:t xml:space="preserve">     201</w:t>
      </w:r>
      <w:r>
        <w:rPr>
          <w:sz w:val="22"/>
          <w:szCs w:val="22"/>
          <w:rtl w:val="0"/>
          <w:lang w:val="en-US"/>
        </w:rPr>
        <w:t>6</w:t>
      </w:r>
    </w:p>
    <w:p>
      <w:pPr>
        <w:pStyle w:val="Normal.0"/>
        <w:tabs>
          <w:tab w:val="left" w:pos="720"/>
          <w:tab w:val="left" w:pos="9540"/>
        </w:tabs>
      </w:pP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 xml:space="preserve">Webinar: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Introduction to the Pinhole Surgical Technique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Normal.0"/>
        <w:tabs>
          <w:tab w:val="left" w:pos="720"/>
          <w:tab w:val="left" w:pos="9540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  <w:lang w:val="en-US"/>
        </w:rPr>
        <w:t>Guest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Presenter,</w:t>
      </w:r>
      <w:r>
        <w:rPr>
          <w:b w:val="1"/>
          <w:bCs w:val="1"/>
          <w:sz w:val="22"/>
          <w:szCs w:val="22"/>
          <w:rtl w:val="0"/>
          <w:lang w:val="en-US"/>
        </w:rPr>
        <w:t>Pinhole Academy</w:t>
      </w:r>
      <w:r>
        <w:rPr>
          <w:b w:val="1"/>
          <w:bCs w:val="1"/>
          <w:sz w:val="22"/>
          <w:szCs w:val="22"/>
          <w:rtl w:val="0"/>
        </w:rPr>
        <w:tab/>
        <w:t xml:space="preserve">   </w:t>
      </w:r>
      <w:r>
        <w:rPr>
          <w:sz w:val="22"/>
          <w:szCs w:val="22"/>
          <w:rtl w:val="0"/>
        </w:rPr>
        <w:tab/>
        <w:t xml:space="preserve">     201</w:t>
      </w:r>
      <w:r>
        <w:rPr>
          <w:sz w:val="22"/>
          <w:szCs w:val="22"/>
          <w:rtl w:val="0"/>
          <w:lang w:val="en-US"/>
        </w:rPr>
        <w:t>6</w:t>
      </w:r>
    </w:p>
    <w:p>
      <w:pPr>
        <w:pStyle w:val="Normal.0"/>
        <w:tabs>
          <w:tab w:val="left" w:pos="720"/>
          <w:tab w:val="left" w:pos="954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Pinhole Surgical Technique: My First 7 Cases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Presenter, </w:t>
      </w:r>
      <w:r>
        <w:rPr>
          <w:b w:val="1"/>
          <w:bCs w:val="1"/>
          <w:sz w:val="22"/>
          <w:szCs w:val="22"/>
          <w:rtl w:val="0"/>
          <w:lang w:val="en-US"/>
        </w:rPr>
        <w:t>New York Interdisciplinary Study Club</w:t>
      </w:r>
      <w:r>
        <w:rPr>
          <w:b w:val="1"/>
          <w:bCs w:val="1"/>
          <w:sz w:val="22"/>
          <w:szCs w:val="22"/>
          <w:rtl w:val="0"/>
        </w:rPr>
        <w:tab/>
        <w:t xml:space="preserve">   </w:t>
      </w:r>
      <w:r>
        <w:rPr>
          <w:sz w:val="22"/>
          <w:szCs w:val="22"/>
          <w:rtl w:val="0"/>
        </w:rPr>
        <w:tab/>
        <w:t xml:space="preserve">     201</w:t>
      </w:r>
      <w:r>
        <w:rPr>
          <w:sz w:val="22"/>
          <w:szCs w:val="22"/>
          <w:rtl w:val="0"/>
          <w:lang w:val="en-US"/>
        </w:rPr>
        <w:t>5</w:t>
      </w:r>
    </w:p>
    <w:p>
      <w:pPr>
        <w:pStyle w:val="Normal.0"/>
        <w:tabs>
          <w:tab w:val="left" w:pos="720"/>
          <w:tab w:val="left" w:pos="954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Interdisciplinary Management of Complex Cases</w:t>
      </w:r>
    </w:p>
    <w:p>
      <w:pPr>
        <w:pStyle w:val="Normal.0"/>
        <w:tabs>
          <w:tab w:val="left" w:pos="720"/>
          <w:tab w:val="left" w:pos="9540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Presenter, </w:t>
      </w:r>
      <w:r>
        <w:rPr>
          <w:b w:val="1"/>
          <w:bCs w:val="1"/>
          <w:sz w:val="22"/>
          <w:szCs w:val="22"/>
          <w:rtl w:val="0"/>
          <w:lang w:val="en-US"/>
        </w:rPr>
        <w:t>UTHSCSA Graduate Periodontics</w:t>
      </w:r>
      <w:r>
        <w:rPr>
          <w:b w:val="1"/>
          <w:bCs w:val="1"/>
          <w:sz w:val="22"/>
          <w:szCs w:val="22"/>
          <w:rtl w:val="0"/>
        </w:rPr>
        <w:tab/>
        <w:t xml:space="preserve">   </w:t>
      </w:r>
      <w:r>
        <w:rPr>
          <w:sz w:val="22"/>
          <w:szCs w:val="22"/>
          <w:rtl w:val="0"/>
        </w:rPr>
        <w:tab/>
        <w:t xml:space="preserve">     201</w:t>
      </w:r>
      <w:r>
        <w:rPr>
          <w:sz w:val="22"/>
          <w:szCs w:val="22"/>
          <w:rtl w:val="0"/>
          <w:lang w:val="en-US"/>
        </w:rPr>
        <w:t>4</w:t>
      </w:r>
    </w:p>
    <w:p>
      <w:pPr>
        <w:pStyle w:val="Normal.0"/>
        <w:tabs>
          <w:tab w:val="left" w:pos="7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Guest Speaker, Practice Management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tabs>
          <w:tab w:val="left" w:pos="720"/>
          <w:tab w:val="left" w:pos="9540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Presenter, </w:t>
      </w:r>
      <w:r>
        <w:rPr>
          <w:b w:val="1"/>
          <w:bCs w:val="1"/>
          <w:sz w:val="22"/>
          <w:szCs w:val="22"/>
          <w:rtl w:val="0"/>
          <w:lang w:val="en-US"/>
        </w:rPr>
        <w:t xml:space="preserve">Orange County </w:t>
      </w:r>
      <w:r>
        <w:rPr>
          <w:b w:val="1"/>
          <w:bCs w:val="1"/>
          <w:sz w:val="22"/>
          <w:szCs w:val="22"/>
          <w:rtl w:val="0"/>
          <w:lang w:val="en-US"/>
        </w:rPr>
        <w:t>Invisalign</w:t>
      </w:r>
      <w:r>
        <w:rPr>
          <w:b w:val="1"/>
          <w:bCs w:val="1"/>
          <w:sz w:val="22"/>
          <w:szCs w:val="22"/>
          <w:rtl w:val="0"/>
          <w:lang w:val="en-US"/>
        </w:rPr>
        <w:t xml:space="preserve"> Study Club</w:t>
      </w:r>
      <w:r>
        <w:rPr>
          <w:b w:val="1"/>
          <w:bCs w:val="1"/>
          <w:sz w:val="22"/>
          <w:szCs w:val="22"/>
          <w:rtl w:val="0"/>
        </w:rPr>
        <w:tab/>
        <w:t xml:space="preserve">   </w:t>
      </w:r>
      <w:r>
        <w:rPr>
          <w:sz w:val="22"/>
          <w:szCs w:val="22"/>
          <w:rtl w:val="0"/>
        </w:rPr>
        <w:tab/>
        <w:t xml:space="preserve">     201</w:t>
      </w:r>
      <w:r>
        <w:rPr>
          <w:sz w:val="22"/>
          <w:szCs w:val="22"/>
          <w:rtl w:val="0"/>
          <w:lang w:val="en-US"/>
        </w:rPr>
        <w:t>4</w:t>
      </w:r>
    </w:p>
    <w:p>
      <w:pPr>
        <w:pStyle w:val="Normal.0"/>
        <w:tabs>
          <w:tab w:val="left" w:pos="720"/>
          <w:tab w:val="left" w:pos="954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 xml:space="preserve">Occlusion, Oral Health, &amp; Quality of Life </w:t>
      </w:r>
      <w:r>
        <w:rPr>
          <w:sz w:val="22"/>
          <w:szCs w:val="22"/>
          <w:rtl w:val="0"/>
          <w:lang w:val="en-US"/>
        </w:rPr>
        <w:t xml:space="preserve">” </w:t>
      </w:r>
    </w:p>
    <w:p>
      <w:pPr>
        <w:pStyle w:val="Normal.0"/>
        <w:tabs>
          <w:tab w:val="left" w:pos="720"/>
          <w:tab w:val="left" w:pos="9540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Presenter, </w:t>
      </w:r>
      <w:r>
        <w:rPr>
          <w:b w:val="1"/>
          <w:bCs w:val="1"/>
          <w:sz w:val="22"/>
          <w:szCs w:val="22"/>
          <w:rtl w:val="0"/>
          <w:lang w:val="en-US"/>
        </w:rPr>
        <w:t xml:space="preserve">San Diego </w:t>
      </w:r>
      <w:r>
        <w:rPr>
          <w:b w:val="1"/>
          <w:bCs w:val="1"/>
          <w:sz w:val="22"/>
          <w:szCs w:val="22"/>
          <w:rtl w:val="0"/>
          <w:lang w:val="en-US"/>
        </w:rPr>
        <w:t>Invisalign</w:t>
      </w:r>
      <w:r>
        <w:rPr>
          <w:b w:val="1"/>
          <w:bCs w:val="1"/>
          <w:sz w:val="22"/>
          <w:szCs w:val="22"/>
          <w:rtl w:val="0"/>
          <w:lang w:val="en-US"/>
        </w:rPr>
        <w:t xml:space="preserve"> Study Club</w:t>
      </w:r>
      <w:r>
        <w:rPr>
          <w:b w:val="1"/>
          <w:bCs w:val="1"/>
          <w:sz w:val="22"/>
          <w:szCs w:val="22"/>
          <w:rtl w:val="0"/>
        </w:rPr>
        <w:tab/>
        <w:t xml:space="preserve">   </w:t>
      </w:r>
      <w:r>
        <w:rPr>
          <w:sz w:val="22"/>
          <w:szCs w:val="22"/>
          <w:rtl w:val="0"/>
        </w:rPr>
        <w:tab/>
        <w:t xml:space="preserve">     201</w:t>
      </w:r>
      <w:r>
        <w:rPr>
          <w:sz w:val="22"/>
          <w:szCs w:val="22"/>
          <w:rtl w:val="0"/>
          <w:lang w:val="en-US"/>
        </w:rPr>
        <w:t>4</w:t>
      </w:r>
    </w:p>
    <w:p>
      <w:pPr>
        <w:pStyle w:val="Normal.0"/>
        <w:tabs>
          <w:tab w:val="left" w:pos="720"/>
          <w:tab w:val="left" w:pos="954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 xml:space="preserve">Occlusion, Oral Health, &amp; Quality of Life </w:t>
      </w:r>
      <w:r>
        <w:rPr>
          <w:sz w:val="22"/>
          <w:szCs w:val="22"/>
          <w:rtl w:val="0"/>
          <w:lang w:val="en-US"/>
        </w:rPr>
        <w:t xml:space="preserve">” </w:t>
      </w:r>
    </w:p>
    <w:p>
      <w:pPr>
        <w:pStyle w:val="Normal.0"/>
        <w:tabs>
          <w:tab w:val="left" w:pos="720"/>
          <w:tab w:val="left" w:pos="9540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Presenter, Invisalign Annual Summit</w:t>
        <w:tab/>
        <w:t xml:space="preserve">   </w:t>
      </w:r>
      <w:r>
        <w:rPr>
          <w:sz w:val="22"/>
          <w:szCs w:val="22"/>
          <w:rtl w:val="0"/>
        </w:rPr>
        <w:tab/>
        <w:t xml:space="preserve">     2013</w:t>
      </w:r>
    </w:p>
    <w:p>
      <w:pPr>
        <w:pStyle w:val="Normal.0"/>
        <w:tabs>
          <w:tab w:val="left" w:pos="720"/>
          <w:tab w:val="left" w:pos="954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 xml:space="preserve">Occlusion, Oral Health, &amp; Quality of Life 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Presenter, South Bay Oral Surgery Study Club</w:t>
        <w:tab/>
        <w:t xml:space="preserve">   </w:t>
      </w:r>
      <w:r>
        <w:rPr>
          <w:sz w:val="22"/>
          <w:szCs w:val="22"/>
          <w:rtl w:val="0"/>
        </w:rPr>
        <w:tab/>
        <w:t xml:space="preserve">     2013</w:t>
      </w:r>
    </w:p>
    <w:p>
      <w:pPr>
        <w:pStyle w:val="Normal.0"/>
        <w:tabs>
          <w:tab w:val="left" w:pos="720"/>
          <w:tab w:val="left" w:pos="954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Implant Maintenance and Treatment of Implant Complications</w:t>
      </w:r>
      <w:r>
        <w:rPr>
          <w:sz w:val="22"/>
          <w:szCs w:val="22"/>
          <w:rtl w:val="0"/>
          <w:lang w:val="en-US"/>
        </w:rPr>
        <w:t xml:space="preserve">” 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Presenter, sdHYGIENE Study Club</w:t>
        <w:tab/>
        <w:t xml:space="preserve">   </w:t>
      </w:r>
      <w:r>
        <w:rPr>
          <w:sz w:val="22"/>
          <w:szCs w:val="22"/>
          <w:rtl w:val="0"/>
        </w:rPr>
        <w:tab/>
        <w:t xml:space="preserve">     2013</w:t>
      </w:r>
    </w:p>
    <w:p>
      <w:pPr>
        <w:pStyle w:val="Normal.0"/>
        <w:tabs>
          <w:tab w:val="left" w:pos="720"/>
          <w:tab w:val="left" w:pos="954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Implant Maintenance and Treatment of Implant Complications</w:t>
      </w:r>
      <w:r>
        <w:rPr>
          <w:sz w:val="22"/>
          <w:szCs w:val="22"/>
          <w:rtl w:val="0"/>
          <w:lang w:val="en-US"/>
        </w:rPr>
        <w:t xml:space="preserve">” </w:t>
      </w:r>
    </w:p>
    <w:p>
      <w:pPr>
        <w:pStyle w:val="Normal.0"/>
        <w:tabs>
          <w:tab w:val="left" w:pos="720"/>
          <w:tab w:val="left" w:pos="9540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Presenter, SCPI Study Club</w:t>
        <w:tab/>
        <w:t xml:space="preserve">   </w:t>
      </w:r>
      <w:r>
        <w:rPr>
          <w:sz w:val="22"/>
          <w:szCs w:val="22"/>
          <w:rtl w:val="0"/>
        </w:rPr>
        <w:tab/>
        <w:t xml:space="preserve">     2013</w:t>
      </w:r>
    </w:p>
    <w:p>
      <w:pPr>
        <w:pStyle w:val="Normal.0"/>
        <w:tabs>
          <w:tab w:val="left" w:pos="720"/>
          <w:tab w:val="left" w:pos="9540"/>
        </w:tabs>
        <w:rPr>
          <w:color w:val="000000"/>
          <w:sz w:val="22"/>
          <w:szCs w:val="22"/>
          <w:u w:val="single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Benefits of Dental Implants</w:t>
      </w:r>
      <w:r>
        <w:rPr>
          <w:sz w:val="22"/>
          <w:szCs w:val="22"/>
          <w:rtl w:val="0"/>
          <w:lang w:val="en-US"/>
        </w:rPr>
        <w:t xml:space="preserve">” 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Presenter, Health Dimensions Wellness Program, Community Health Group</w:t>
        <w:tab/>
        <w:t xml:space="preserve">   </w:t>
      </w:r>
      <w:r>
        <w:rPr>
          <w:sz w:val="22"/>
          <w:szCs w:val="22"/>
          <w:rtl w:val="0"/>
        </w:rPr>
        <w:tab/>
        <w:t xml:space="preserve">     2013</w:t>
      </w:r>
    </w:p>
    <w:p>
      <w:pPr>
        <w:pStyle w:val="Normal.0"/>
        <w:tabs>
          <w:tab w:val="left" w:pos="720"/>
          <w:tab w:val="left" w:pos="9540"/>
        </w:tabs>
        <w:rPr>
          <w:color w:val="000000"/>
          <w:sz w:val="22"/>
          <w:szCs w:val="22"/>
          <w:u w:val="single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Achieving and Maintaining Oral Health</w:t>
      </w:r>
      <w:r>
        <w:rPr>
          <w:sz w:val="22"/>
          <w:szCs w:val="22"/>
          <w:rtl w:val="0"/>
          <w:lang w:val="en-US"/>
        </w:rPr>
        <w:t xml:space="preserve">” 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Presenter, sdHYGIENE Study Club</w:t>
        <w:tab/>
        <w:t xml:space="preserve">   </w:t>
      </w:r>
      <w:r>
        <w:rPr>
          <w:sz w:val="22"/>
          <w:szCs w:val="22"/>
          <w:rtl w:val="0"/>
        </w:rPr>
        <w:tab/>
        <w:t xml:space="preserve">     2012</w:t>
      </w:r>
    </w:p>
    <w:p>
      <w:pPr>
        <w:pStyle w:val="Normal.0"/>
        <w:tabs>
          <w:tab w:val="left" w:pos="720"/>
          <w:tab w:val="left" w:pos="9540"/>
        </w:tabs>
        <w:rPr>
          <w:color w:val="000000"/>
          <w:sz w:val="22"/>
          <w:szCs w:val="22"/>
          <w:u w:val="single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Gingival Recession, Current Therapies for Treatment</w:t>
      </w:r>
      <w:r>
        <w:rPr>
          <w:sz w:val="22"/>
          <w:szCs w:val="22"/>
          <w:rtl w:val="0"/>
          <w:lang w:val="en-US"/>
        </w:rPr>
        <w:t xml:space="preserve">” 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Presenter, SCPI Hygiene Study Club</w:t>
        <w:tab/>
        <w:t xml:space="preserve">   </w:t>
      </w:r>
      <w:r>
        <w:rPr>
          <w:sz w:val="22"/>
          <w:szCs w:val="22"/>
          <w:rtl w:val="0"/>
        </w:rPr>
        <w:tab/>
        <w:t xml:space="preserve">     2012</w:t>
      </w:r>
    </w:p>
    <w:p>
      <w:pPr>
        <w:pStyle w:val="Normal.0"/>
        <w:tabs>
          <w:tab w:val="left" w:pos="720"/>
          <w:tab w:val="left" w:pos="954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Non-Surgical Periodontal Therapy: Benefits and Limitations</w:t>
      </w:r>
      <w:r>
        <w:rPr>
          <w:sz w:val="22"/>
          <w:szCs w:val="22"/>
          <w:rtl w:val="0"/>
          <w:lang w:val="en-US"/>
        </w:rPr>
        <w:t xml:space="preserve">” </w:t>
      </w:r>
    </w:p>
    <w:p>
      <w:pPr>
        <w:pStyle w:val="Normal.0"/>
        <w:tabs>
          <w:tab w:val="left" w:pos="720"/>
          <w:tab w:val="left" w:pos="9540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Presenter, Citrus Valley Study Club</w:t>
        <w:tab/>
        <w:t xml:space="preserve">   </w:t>
      </w:r>
      <w:r>
        <w:rPr>
          <w:sz w:val="22"/>
          <w:szCs w:val="22"/>
          <w:rtl w:val="0"/>
        </w:rPr>
        <w:tab/>
        <w:t xml:space="preserve">     2012</w:t>
      </w:r>
    </w:p>
    <w:p>
      <w:pPr>
        <w:pStyle w:val="Normal.0"/>
        <w:tabs>
          <w:tab w:val="left" w:pos="720"/>
          <w:tab w:val="left" w:pos="9540"/>
        </w:tabs>
        <w:rPr>
          <w:color w:val="000000"/>
          <w:sz w:val="22"/>
          <w:szCs w:val="22"/>
          <w:u w:val="single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Don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t Wait, Regenerate</w:t>
      </w:r>
      <w:r>
        <w:rPr>
          <w:sz w:val="22"/>
          <w:szCs w:val="22"/>
          <w:rtl w:val="0"/>
          <w:lang w:val="en-US"/>
        </w:rPr>
        <w:t xml:space="preserve">” 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Presenter, Roncone Periodontics Study Club </w:t>
        <w:tab/>
        <w:t xml:space="preserve">   </w:t>
      </w:r>
      <w:r>
        <w:rPr>
          <w:sz w:val="22"/>
          <w:szCs w:val="22"/>
          <w:rtl w:val="0"/>
        </w:rPr>
        <w:tab/>
        <w:t xml:space="preserve">     2010</w:t>
      </w:r>
    </w:p>
    <w:p>
      <w:pPr>
        <w:pStyle w:val="Normal.0"/>
        <w:tabs>
          <w:tab w:val="left" w:pos="720"/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>Presentation Titl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9702800</wp:posOffset>
                </wp:positionV>
                <wp:extent cx="2209800" cy="203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0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right" w:pos="10780"/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Tina M. Beck D.D.S., M.S.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19.0pt;margin-top:764.0pt;width:174.0pt;height:16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tabs>
                          <w:tab w:val="right" w:pos="10780"/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Tina M. Beck D.D.S., M.S.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sz w:val="22"/>
          <w:szCs w:val="22"/>
          <w:rtl w:val="0"/>
        </w:rPr>
        <w:t xml:space="preserve">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Implant Site Development</w:t>
      </w:r>
      <w:r>
        <w:rPr>
          <w:sz w:val="22"/>
          <w:szCs w:val="22"/>
          <w:rtl w:val="0"/>
          <w:lang w:val="en-US"/>
        </w:rPr>
        <w:t xml:space="preserve">” 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Presenter, Roncone Periodontics Study Club </w:t>
        <w:tab/>
      </w:r>
      <w:r>
        <w:rPr>
          <w:sz w:val="22"/>
          <w:szCs w:val="22"/>
          <w:rtl w:val="0"/>
        </w:rPr>
        <w:tab/>
        <w:t xml:space="preserve">     2010</w:t>
      </w:r>
    </w:p>
    <w:p>
      <w:pPr>
        <w:pStyle w:val="Normal.0"/>
        <w:tabs>
          <w:tab w:val="left" w:pos="720"/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Non-Surgical Periodontal Therapy: Indications and Limitations</w:t>
      </w:r>
      <w:r>
        <w:rPr>
          <w:sz w:val="22"/>
          <w:szCs w:val="22"/>
          <w:rtl w:val="0"/>
          <w:lang w:val="en-US"/>
        </w:rPr>
        <w:t xml:space="preserve">” 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Presenter, Chula Vista Periodontics Study Club </w:t>
        <w:tab/>
        <w:t xml:space="preserve">    </w:t>
      </w:r>
      <w:r>
        <w:rPr>
          <w:sz w:val="22"/>
          <w:szCs w:val="22"/>
          <w:rtl w:val="0"/>
        </w:rPr>
        <w:tab/>
        <w:t xml:space="preserve">     2010</w:t>
      </w:r>
    </w:p>
    <w:p>
      <w:pPr>
        <w:pStyle w:val="Normal.0"/>
        <w:tabs>
          <w:tab w:val="left" w:pos="720"/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Non-Surgical Periodontal Therapy: Benefits and Limitations</w:t>
      </w:r>
      <w:r>
        <w:rPr>
          <w:sz w:val="22"/>
          <w:szCs w:val="22"/>
          <w:rtl w:val="0"/>
          <w:lang w:val="en-US"/>
        </w:rPr>
        <w:t xml:space="preserve">” </w:t>
      </w:r>
    </w:p>
    <w:p>
      <w:pPr>
        <w:pStyle w:val="Normal.0"/>
        <w:tabs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Presenter, Chula Vista Periodontics Study Club </w:t>
        <w:tab/>
        <w:t xml:space="preserve">    </w:t>
      </w:r>
      <w:r>
        <w:rPr>
          <w:sz w:val="22"/>
          <w:szCs w:val="22"/>
          <w:rtl w:val="0"/>
        </w:rPr>
        <w:tab/>
        <w:t xml:space="preserve">     2010</w:t>
      </w:r>
    </w:p>
    <w:p>
      <w:pPr>
        <w:pStyle w:val="Normal.0"/>
        <w:tabs>
          <w:tab w:val="left" w:pos="720"/>
          <w:tab w:val="left" w:pos="9540"/>
        </w:tabs>
        <w:rPr>
          <w:b w:val="1"/>
          <w:bCs w:val="1"/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Surgical Treatment Options for Optimal Implant Esthetics</w:t>
      </w:r>
      <w:r>
        <w:rPr>
          <w:sz w:val="22"/>
          <w:szCs w:val="22"/>
          <w:rtl w:val="0"/>
          <w:lang w:val="en-US"/>
        </w:rPr>
        <w:t xml:space="preserve">” </w:t>
      </w:r>
    </w:p>
    <w:p>
      <w:pPr>
        <w:pStyle w:val="Normal.0"/>
        <w:tabs>
          <w:tab w:val="left" w:pos="9540"/>
        </w:tabs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Presenter, Southwest Society of Periodontists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</w:t>
        <w:tab/>
        <w:t xml:space="preserve">     2010</w:t>
      </w:r>
    </w:p>
    <w:p>
      <w:pPr>
        <w:pStyle w:val="Normal.0"/>
        <w:tabs>
          <w:tab w:val="left" w:pos="720"/>
          <w:tab w:val="left" w:pos="9540"/>
        </w:tabs>
        <w:rPr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 xml:space="preserve">Histomorphometric Analysis of Healing after Tooth Extraction with Ridge Preservation 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Normal.0"/>
        <w:tabs>
          <w:tab w:val="left" w:pos="9540"/>
        </w:tabs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Presenter, Southwest Society of Periodontists Interinstitutional Meeting</w:t>
      </w:r>
      <w:r>
        <w:rPr>
          <w:sz w:val="22"/>
          <w:szCs w:val="22"/>
          <w:rtl w:val="0"/>
          <w:lang w:val="en-US"/>
        </w:rPr>
        <w:t xml:space="preserve"> </w:t>
        <w:tab/>
        <w:t xml:space="preserve"> </w:t>
        <w:tab/>
        <w:t xml:space="preserve">     2010</w:t>
      </w:r>
    </w:p>
    <w:p>
      <w:pPr>
        <w:pStyle w:val="Normal.0"/>
        <w:tabs>
          <w:tab w:val="left" w:pos="720"/>
        </w:tabs>
        <w:rPr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 #1: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Successes of Periodontal Regeneration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Normal.0"/>
        <w:tabs>
          <w:tab w:val="left" w:pos="720"/>
        </w:tabs>
        <w:rPr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 #2: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Treatment of Ailing and Failing Implants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Normal.0"/>
        <w:tabs>
          <w:tab w:val="left" w:pos="720"/>
          <w:tab w:val="left" w:pos="9540"/>
        </w:tabs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Presenter, Project HOPE;</w:t>
      </w:r>
      <w:r>
        <w:rPr>
          <w:sz w:val="22"/>
          <w:szCs w:val="22"/>
          <w:rtl w:val="0"/>
          <w:lang w:val="en-US"/>
        </w:rPr>
        <w:t xml:space="preserve"> Laredo, TX </w:t>
        <w:tab/>
        <w:t xml:space="preserve"> 2008 &amp; 2009</w:t>
      </w:r>
    </w:p>
    <w:p>
      <w:pPr>
        <w:pStyle w:val="Normal.0"/>
        <w:tabs>
          <w:tab w:val="left" w:pos="720"/>
          <w:tab w:val="left" w:pos="7920"/>
        </w:tabs>
        <w:rPr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 xml:space="preserve">Presentation 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Introduction to Periodontics</w:t>
      </w:r>
      <w:r>
        <w:rPr>
          <w:sz w:val="22"/>
          <w:szCs w:val="22"/>
          <w:rtl w:val="0"/>
          <w:lang w:val="en-US"/>
        </w:rPr>
        <w:t>”</w:t>
        <w:tab/>
      </w:r>
    </w:p>
    <w:p>
      <w:pPr>
        <w:pStyle w:val="Normal.0"/>
        <w:tabs>
          <w:tab w:val="left" w:pos="9540"/>
          <w:tab w:val="left" w:pos="10260"/>
        </w:tabs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Presenter; </w:t>
      </w:r>
      <w:r>
        <w:rPr>
          <w:sz w:val="22"/>
          <w:szCs w:val="22"/>
          <w:rtl w:val="0"/>
          <w:lang w:val="en-US"/>
        </w:rPr>
        <w:t xml:space="preserve">University of Texas Health Science Center, San Antonio  </w:t>
        <w:tab/>
        <w:tab/>
        <w:t xml:space="preserve"> 2009</w:t>
      </w:r>
    </w:p>
    <w:p>
      <w:pPr>
        <w:pStyle w:val="Normal.0"/>
        <w:tabs>
          <w:tab w:val="left" w:pos="720"/>
          <w:tab w:val="left" w:pos="9540"/>
          <w:tab w:val="left" w:pos="10260"/>
        </w:tabs>
        <w:rPr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 xml:space="preserve">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Periodontic-Restorative Interrelationships</w:t>
      </w:r>
      <w:r>
        <w:rPr>
          <w:sz w:val="22"/>
          <w:szCs w:val="22"/>
          <w:rtl w:val="0"/>
          <w:lang w:val="en-US"/>
        </w:rPr>
        <w:t>”</w:t>
        <w:tab/>
        <w:tab/>
      </w:r>
    </w:p>
    <w:p>
      <w:pPr>
        <w:pStyle w:val="Normal.0"/>
        <w:tabs>
          <w:tab w:val="left" w:pos="720"/>
          <w:tab w:val="left" w:pos="9540"/>
          <w:tab w:val="left" w:pos="10260"/>
        </w:tabs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Presenter; </w:t>
      </w:r>
      <w:r>
        <w:rPr>
          <w:sz w:val="22"/>
          <w:szCs w:val="22"/>
          <w:rtl w:val="0"/>
          <w:lang w:val="en-US"/>
        </w:rPr>
        <w:t>University of Texas Health Science Center, San Antonio</w:t>
        <w:tab/>
        <w:tab/>
        <w:t xml:space="preserve"> 2008</w:t>
      </w:r>
    </w:p>
    <w:p>
      <w:pPr>
        <w:pStyle w:val="Normal.0"/>
        <w:tabs>
          <w:tab w:val="left" w:pos="720"/>
          <w:tab w:val="left" w:pos="9540"/>
          <w:tab w:val="left" w:pos="10260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/>
          <w:vertAlign w:val="baseline"/>
          <w:lang w:val="en-US"/>
        </w:rPr>
      </w:pPr>
      <w:r>
        <w:rPr>
          <w:sz w:val="22"/>
          <w:szCs w:val="22"/>
          <w:rtl w:val="0"/>
        </w:rPr>
        <w:tab/>
        <w:t xml:space="preserve">Title: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ASDA: The Value of Membership</w:t>
      </w:r>
      <w:r>
        <w:rPr>
          <w:sz w:val="22"/>
          <w:szCs w:val="22"/>
          <w:rtl w:val="0"/>
          <w:lang w:val="en-US"/>
        </w:rPr>
        <w:t>”</w:t>
        <w:tab/>
        <w:tab/>
        <w:t xml:space="preserve">  </w:t>
      </w:r>
    </w:p>
    <w:p>
      <w:pPr>
        <w:pStyle w:val="Normal.0"/>
        <w:jc w:val="center"/>
        <w:rPr>
          <w:color w:val="000000"/>
          <w:sz w:val="22"/>
          <w:szCs w:val="22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Work Experience</w:t>
      </w:r>
    </w:p>
    <w:p>
      <w:pPr>
        <w:pStyle w:val="Normal.0"/>
        <w:tabs>
          <w:tab w:val="left" w:pos="9360"/>
          <w:tab w:val="left" w:pos="9540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Owner Periodontist</w:t>
      </w:r>
      <w:r>
        <w:rPr>
          <w:sz w:val="22"/>
          <w:szCs w:val="22"/>
          <w:rtl w:val="0"/>
        </w:rPr>
        <w:tab/>
        <w:t xml:space="preserve">     2012-present</w:t>
      </w:r>
    </w:p>
    <w:p>
      <w:pPr>
        <w:pStyle w:val="Normal.0"/>
        <w:tabs>
          <w:tab w:val="left" w:pos="720"/>
          <w:tab w:val="left" w:pos="954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Southern California Periodontics and Implantology</w:t>
      </w:r>
    </w:p>
    <w:p>
      <w:pPr>
        <w:pStyle w:val="Normal.0"/>
        <w:tabs>
          <w:tab w:val="left" w:pos="9360"/>
          <w:tab w:val="left" w:pos="9540"/>
        </w:tabs>
        <w:rPr>
          <w:color w:val="000000"/>
          <w:sz w:val="22"/>
          <w:szCs w:val="22"/>
        </w:rPr>
      </w:pPr>
      <w:r>
        <w:rPr>
          <w:b w:val="1"/>
          <w:bCs w:val="1"/>
          <w:color w:val="000000"/>
          <w:sz w:val="22"/>
          <w:szCs w:val="22"/>
          <w:rtl w:val="0"/>
          <w:lang w:val="en-US"/>
        </w:rPr>
        <w:t xml:space="preserve">Freelance </w:t>
      </w:r>
      <w:r>
        <w:rPr>
          <w:b w:val="1"/>
          <w:bCs w:val="1"/>
          <w:sz w:val="22"/>
          <w:szCs w:val="22"/>
          <w:rtl w:val="0"/>
          <w:lang w:val="en-US"/>
        </w:rPr>
        <w:t xml:space="preserve">Periodontist </w:t>
        <w:tab/>
        <w:t xml:space="preserve">     </w:t>
      </w:r>
      <w:r>
        <w:rPr>
          <w:sz w:val="22"/>
          <w:szCs w:val="22"/>
          <w:rtl w:val="0"/>
          <w:lang w:val="en-US"/>
        </w:rPr>
        <w:t>2010-present</w:t>
      </w:r>
    </w:p>
    <w:p>
      <w:pPr>
        <w:pStyle w:val="Normal.0"/>
        <w:tabs>
          <w:tab w:val="left" w:pos="720"/>
          <w:tab w:val="left" w:pos="103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rtl w:val="0"/>
        </w:rPr>
        <w:tab/>
        <w:t>Multiple Offices</w:t>
      </w:r>
    </w:p>
    <w:p>
      <w:pPr>
        <w:pStyle w:val="Normal.0"/>
        <w:tabs>
          <w:tab w:val="left" w:pos="9720"/>
          <w:tab w:val="left" w:pos="1030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Associate Periodontist </w:t>
        <w:tab/>
        <w:t xml:space="preserve">  </w:t>
      </w:r>
      <w:r>
        <w:rPr>
          <w:sz w:val="22"/>
          <w:szCs w:val="22"/>
          <w:rtl w:val="0"/>
          <w:lang w:val="en-US"/>
        </w:rPr>
        <w:t>2010-2011</w:t>
      </w:r>
    </w:p>
    <w:p>
      <w:pPr>
        <w:pStyle w:val="Normal.0"/>
        <w:tabs>
          <w:tab w:val="left" w:pos="720"/>
          <w:tab w:val="left" w:pos="1030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Chula Vista Periodontics; Chula Vista,CA</w:t>
      </w:r>
      <w:r>
        <w:rPr>
          <w:b w:val="1"/>
          <w:bCs w:val="1"/>
          <w:sz w:val="22"/>
          <w:szCs w:val="22"/>
        </w:rPr>
        <w:tab/>
      </w:r>
    </w:p>
    <w:p>
      <w:pPr>
        <w:pStyle w:val="Normal.0"/>
        <w:tabs>
          <w:tab w:val="left" w:pos="9720"/>
          <w:tab w:val="left" w:pos="1030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Associate Periodontist </w:t>
        <w:tab/>
        <w:t xml:space="preserve">  </w:t>
      </w:r>
      <w:r>
        <w:rPr>
          <w:sz w:val="22"/>
          <w:szCs w:val="22"/>
          <w:rtl w:val="0"/>
          <w:lang w:val="en-US"/>
        </w:rPr>
        <w:t>2010-2011</w:t>
      </w:r>
    </w:p>
    <w:p>
      <w:pPr>
        <w:pStyle w:val="Normal.0"/>
        <w:tabs>
          <w:tab w:val="left" w:pos="720"/>
          <w:tab w:val="left" w:pos="10300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color w:val="000000"/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Roncone Periodontics; Temecula, CA</w:t>
      </w:r>
      <w:r>
        <w:rPr>
          <w:b w:val="1"/>
          <w:bCs w:val="1"/>
          <w:sz w:val="22"/>
          <w:szCs w:val="22"/>
        </w:rPr>
        <w:tab/>
      </w:r>
    </w:p>
    <w:p>
      <w:pPr>
        <w:pStyle w:val="Normal.0"/>
        <w:tabs>
          <w:tab w:val="left" w:pos="10260"/>
        </w:tabs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Dental Assistant</w:t>
        <w:tab/>
        <w:t xml:space="preserve"> </w:t>
      </w:r>
      <w:r>
        <w:rPr>
          <w:sz w:val="22"/>
          <w:szCs w:val="22"/>
          <w:rtl w:val="0"/>
          <w:lang w:val="en-US"/>
        </w:rPr>
        <w:t>2002</w:t>
      </w:r>
    </w:p>
    <w:p>
      <w:pPr>
        <w:pStyle w:val="Normal.0"/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 xml:space="preserve">Dr. Harold Gulbransen, Oral and Maxillofacial Prosthodontist; La Mesa, CA.  </w:t>
      </w:r>
    </w:p>
    <w:p>
      <w:pPr>
        <w:pStyle w:val="Normal.0"/>
        <w:tabs>
          <w:tab w:val="left" w:pos="10260"/>
        </w:tabs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Laboratory Technician </w:t>
        <w:tab/>
        <w:t xml:space="preserve"> </w:t>
      </w:r>
      <w:r>
        <w:rPr>
          <w:sz w:val="22"/>
          <w:szCs w:val="22"/>
          <w:rtl w:val="0"/>
          <w:lang w:val="en-US"/>
        </w:rPr>
        <w:t>2001</w:t>
      </w:r>
    </w:p>
    <w:p>
      <w:pPr>
        <w:pStyle w:val="Normal.0"/>
        <w:bidi w:val="0"/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Synthetic Genetics; San Diego, CA.</w:t>
      </w:r>
    </w:p>
    <w:p>
      <w:pPr>
        <w:pStyle w:val="Normal.0"/>
        <w:tabs>
          <w:tab w:val="left" w:pos="10260"/>
        </w:tabs>
        <w:rPr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Dental Assistant</w:t>
        <w:tab/>
        <w:t xml:space="preserve"> </w:t>
      </w:r>
      <w:r>
        <w:rPr>
          <w:sz w:val="22"/>
          <w:szCs w:val="22"/>
          <w:rtl w:val="0"/>
          <w:lang w:val="en-US"/>
        </w:rPr>
        <w:t>2000</w:t>
      </w:r>
    </w:p>
    <w:p>
      <w:pPr>
        <w:pStyle w:val="Normal.0"/>
        <w:bidi w:val="0"/>
      </w:pPr>
      <w:r>
        <w:rPr>
          <w:sz w:val="22"/>
          <w:szCs w:val="22"/>
          <w:rtl w:val="0"/>
        </w:rPr>
        <w:tab/>
        <w:t>Dr. Linda Weckerly, Cosmetic and Family Dentistry; La Mesa, CA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080" w:right="720" w:bottom="720" w:left="720" w:header="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10780"/>
        <w:tab w:val="clear" w:pos="4320"/>
        <w:tab w:val="clear" w:pos="864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10780"/>
        <w:tab w:val="clear" w:pos="4320"/>
        <w:tab w:val="clear" w:pos="864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10780"/>
        <w:tab w:val="clear" w:pos="4320"/>
        <w:tab w:val="clear" w:pos="8640"/>
      </w:tabs>
      <w:rPr>
        <w:sz w:val="36"/>
        <w:szCs w:val="36"/>
      </w:rPr>
    </w:pPr>
    <w:r>
      <w:rPr>
        <w:sz w:val="36"/>
        <w:szCs w:val="36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10780"/>
        <w:tab w:val="clear" w:pos="4320"/>
        <w:tab w:val="clear" w:pos="8640"/>
      </w:tabs>
      <w:jc w:val="right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i w:val="1"/>
      <w:iCs w:val="1"/>
      <w:color w:val="000000"/>
      <w:sz w:val="28"/>
      <w:szCs w:val="28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